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946A" w14:textId="24DA2C94" w:rsidR="00BA325F" w:rsidRPr="00F064C3" w:rsidRDefault="00BA325F" w:rsidP="007F7D5C">
      <w:pPr>
        <w:ind w:left="2160" w:firstLine="720"/>
        <w:rPr>
          <w:b/>
          <w:sz w:val="28"/>
          <w:szCs w:val="24"/>
        </w:rPr>
      </w:pPr>
      <w:r w:rsidRPr="007F7D5C">
        <w:rPr>
          <w:b/>
          <w:noProof/>
          <w:sz w:val="32"/>
          <w:szCs w:val="24"/>
          <w:lang w:bidi="th-TH"/>
        </w:rPr>
        <w:drawing>
          <wp:anchor distT="0" distB="0" distL="114300" distR="114300" simplePos="0" relativeHeight="251659264" behindDoc="0" locked="0" layoutInCell="1" allowOverlap="1" wp14:anchorId="0A420D8E" wp14:editId="230EABD2">
            <wp:simplePos x="0" y="0"/>
            <wp:positionH relativeFrom="column">
              <wp:posOffset>51880</wp:posOffset>
            </wp:positionH>
            <wp:positionV relativeFrom="paragraph">
              <wp:posOffset>-135633</wp:posOffset>
            </wp:positionV>
            <wp:extent cx="1465634" cy="689662"/>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F01_BW - inve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5634" cy="689662"/>
                    </a:xfrm>
                    <a:prstGeom prst="rect">
                      <a:avLst/>
                    </a:prstGeom>
                  </pic:spPr>
                </pic:pic>
              </a:graphicData>
            </a:graphic>
            <wp14:sizeRelH relativeFrom="margin">
              <wp14:pctWidth>0</wp14:pctWidth>
            </wp14:sizeRelH>
            <wp14:sizeRelV relativeFrom="margin">
              <wp14:pctHeight>0</wp14:pctHeight>
            </wp14:sizeRelV>
          </wp:anchor>
        </w:drawing>
      </w:r>
      <w:r w:rsidRPr="007F7D5C">
        <w:rPr>
          <w:b/>
          <w:sz w:val="32"/>
          <w:szCs w:val="24"/>
        </w:rPr>
        <w:t xml:space="preserve">Official </w:t>
      </w:r>
      <w:r w:rsidR="00C6780C">
        <w:rPr>
          <w:b/>
          <w:sz w:val="32"/>
          <w:szCs w:val="24"/>
        </w:rPr>
        <w:t>202</w:t>
      </w:r>
      <w:r w:rsidR="003C4CBD">
        <w:rPr>
          <w:b/>
          <w:sz w:val="32"/>
          <w:szCs w:val="24"/>
        </w:rPr>
        <w:t>4</w:t>
      </w:r>
      <w:r w:rsidR="000C080A">
        <w:rPr>
          <w:b/>
          <w:sz w:val="32"/>
          <w:szCs w:val="24"/>
        </w:rPr>
        <w:t>-2026</w:t>
      </w:r>
      <w:r w:rsidRPr="007F7D5C">
        <w:rPr>
          <w:b/>
          <w:sz w:val="32"/>
          <w:szCs w:val="24"/>
        </w:rPr>
        <w:t xml:space="preserve"> </w:t>
      </w:r>
      <w:r w:rsidR="00001E78">
        <w:rPr>
          <w:b/>
          <w:sz w:val="32"/>
          <w:szCs w:val="24"/>
        </w:rPr>
        <w:t>STREET STOCK</w:t>
      </w:r>
      <w:r w:rsidRPr="007F7D5C">
        <w:rPr>
          <w:b/>
          <w:sz w:val="32"/>
          <w:szCs w:val="24"/>
        </w:rPr>
        <w:t xml:space="preserve"> RULES</w:t>
      </w:r>
    </w:p>
    <w:p w14:paraId="1E18A7B0" w14:textId="10ED69BC" w:rsidR="00BA325F" w:rsidRPr="007F7D5C" w:rsidRDefault="00BA325F" w:rsidP="00BA325F">
      <w:pPr>
        <w:ind w:left="2160" w:firstLine="720"/>
        <w:rPr>
          <w:szCs w:val="24"/>
        </w:rPr>
      </w:pPr>
      <w:r w:rsidRPr="007F7D5C">
        <w:rPr>
          <w:szCs w:val="24"/>
        </w:rPr>
        <w:t xml:space="preserve">Effective January 1, </w:t>
      </w:r>
      <w:r w:rsidR="00EC62F6">
        <w:rPr>
          <w:szCs w:val="24"/>
        </w:rPr>
        <w:t>202</w:t>
      </w:r>
      <w:r w:rsidR="00521F50">
        <w:rPr>
          <w:szCs w:val="24"/>
        </w:rPr>
        <w:t>6</w:t>
      </w:r>
      <w:r w:rsidR="00EC62F6">
        <w:rPr>
          <w:szCs w:val="24"/>
        </w:rPr>
        <w:t>,</w:t>
      </w:r>
      <w:r w:rsidRPr="007F7D5C">
        <w:rPr>
          <w:szCs w:val="24"/>
        </w:rPr>
        <w:t xml:space="preserve"> through December 31, </w:t>
      </w:r>
      <w:r w:rsidR="00C6780C">
        <w:rPr>
          <w:szCs w:val="24"/>
        </w:rPr>
        <w:t>202</w:t>
      </w:r>
      <w:r w:rsidR="000C080A">
        <w:rPr>
          <w:szCs w:val="24"/>
        </w:rPr>
        <w:t>6</w:t>
      </w:r>
    </w:p>
    <w:p w14:paraId="32E5C41C" w14:textId="59E358AD" w:rsidR="00BA325F" w:rsidRPr="007F7D5C" w:rsidRDefault="00BA325F" w:rsidP="00BA325F">
      <w:pPr>
        <w:rPr>
          <w:szCs w:val="24"/>
        </w:rPr>
      </w:pPr>
    </w:p>
    <w:p w14:paraId="33A1305A" w14:textId="77777777" w:rsidR="00BA325F" w:rsidRPr="007F7D5C" w:rsidRDefault="00BA325F" w:rsidP="00BA325F">
      <w:pPr>
        <w:rPr>
          <w:szCs w:val="24"/>
        </w:rPr>
      </w:pPr>
      <w:r w:rsidRPr="007F7D5C">
        <w:rPr>
          <w:szCs w:val="24"/>
        </w:rPr>
        <w:t>The Grundy County Agricultural District Fair, Inc. dba Grundy County Speedway hereafter known as GCS.</w:t>
      </w:r>
    </w:p>
    <w:p w14:paraId="49C8BFCA" w14:textId="77777777" w:rsidR="00BA325F" w:rsidRPr="007F7D5C" w:rsidRDefault="00BA325F" w:rsidP="00BA325F">
      <w:pPr>
        <w:rPr>
          <w:szCs w:val="24"/>
        </w:rPr>
      </w:pPr>
    </w:p>
    <w:p w14:paraId="35729315" w14:textId="77777777" w:rsidR="00BA325F" w:rsidRPr="007F7D5C" w:rsidRDefault="00BA325F" w:rsidP="00BA325F">
      <w:pPr>
        <w:rPr>
          <w:b/>
          <w:szCs w:val="24"/>
        </w:rPr>
      </w:pPr>
      <w:r w:rsidRPr="007F7D5C">
        <w:rPr>
          <w:b/>
          <w:szCs w:val="24"/>
        </w:rPr>
        <w:t>Foreword</w:t>
      </w:r>
    </w:p>
    <w:p w14:paraId="07815949" w14:textId="4793A895" w:rsidR="00BA325F" w:rsidRPr="007F7D5C" w:rsidRDefault="00BA325F" w:rsidP="00BA325F">
      <w:pPr>
        <w:rPr>
          <w:szCs w:val="24"/>
        </w:rPr>
      </w:pPr>
      <w:r w:rsidRPr="007F7D5C">
        <w:rPr>
          <w:szCs w:val="24"/>
        </w:rPr>
        <w:t xml:space="preserve">The primary purpose of Grundy County Speedway is to enhance the sport of automotive racing through, among other things, conducting and sanctioning GCS races. In furthermore of this supervisory and regulatory function, GCS has adapted the safety and completion rules set forth in this book. These rules as amended, </w:t>
      </w:r>
      <w:r w:rsidR="00575EA1" w:rsidRPr="007F7D5C">
        <w:rPr>
          <w:szCs w:val="24"/>
        </w:rPr>
        <w:t>supplemented,</w:t>
      </w:r>
      <w:r w:rsidRPr="007F7D5C">
        <w:rPr>
          <w:szCs w:val="24"/>
        </w:rPr>
        <w:t xml:space="preserve"> or superseded are effective for the </w:t>
      </w:r>
      <w:r w:rsidR="00C6780C" w:rsidRPr="000C080A">
        <w:rPr>
          <w:color w:val="FF0000"/>
          <w:szCs w:val="24"/>
        </w:rPr>
        <w:t>202</w:t>
      </w:r>
      <w:r w:rsidR="00A963F6">
        <w:rPr>
          <w:color w:val="FF0000"/>
          <w:szCs w:val="24"/>
        </w:rPr>
        <w:t>6</w:t>
      </w:r>
      <w:r w:rsidRPr="000C080A">
        <w:rPr>
          <w:color w:val="FF0000"/>
          <w:szCs w:val="24"/>
        </w:rPr>
        <w:t xml:space="preserve"> </w:t>
      </w:r>
      <w:r w:rsidRPr="007F7D5C">
        <w:rPr>
          <w:szCs w:val="24"/>
        </w:rPr>
        <w:t xml:space="preserve">Grundy County Speedway unless otherwise expressly provided. All GCS members and all teams, </w:t>
      </w:r>
      <w:r w:rsidR="008147EA" w:rsidRPr="007F7D5C">
        <w:rPr>
          <w:szCs w:val="24"/>
        </w:rPr>
        <w:t>race,</w:t>
      </w:r>
      <w:r w:rsidRPr="007F7D5C">
        <w:rPr>
          <w:szCs w:val="24"/>
        </w:rPr>
        <w:t xml:space="preserve"> and series sponsors, as well as every other person participating or involved in any way in a GCS sanctioned racing event, shall be bound by these rules, as amended, </w:t>
      </w:r>
      <w:r w:rsidR="0013544B" w:rsidRPr="007F7D5C">
        <w:rPr>
          <w:szCs w:val="24"/>
        </w:rPr>
        <w:t>supplemented,</w:t>
      </w:r>
      <w:r w:rsidRPr="007F7D5C">
        <w:rPr>
          <w:szCs w:val="24"/>
        </w:rPr>
        <w:t xml:space="preserve"> or superseded from time to time and shall be responsible for compliance therewith. It is therefore recommended that you read this Rule Book carefully to assure your familiarity with the rules and regulations contained herein.</w:t>
      </w:r>
    </w:p>
    <w:p w14:paraId="084AF208" w14:textId="77777777" w:rsidR="00BA325F" w:rsidRPr="007F7D5C" w:rsidRDefault="00BA325F" w:rsidP="00BA325F">
      <w:pPr>
        <w:rPr>
          <w:szCs w:val="24"/>
        </w:rPr>
      </w:pPr>
    </w:p>
    <w:p w14:paraId="3E33CC56" w14:textId="196B1252" w:rsidR="00BA325F" w:rsidRDefault="00BA325F" w:rsidP="00BA325F">
      <w:pPr>
        <w:rPr>
          <w:szCs w:val="24"/>
        </w:rPr>
      </w:pPr>
      <w:r w:rsidRPr="007F7D5C">
        <w:rPr>
          <w:szCs w:val="24"/>
        </w:rPr>
        <w:t>The rules and regulations that govern the activities of GCS are intended to assist in the orderly conduct of these activities and have been set forth to establish minimum acceptable requirements. No express or implied warranty of safety shall result from publications or compliance with these rules and/or regulations. They are intended as a guide for the conduct of the sport and are in no way a guarant</w:t>
      </w:r>
      <w:r w:rsidR="00AE62DA">
        <w:rPr>
          <w:szCs w:val="24"/>
        </w:rPr>
        <w:t>ee</w:t>
      </w:r>
      <w:r w:rsidRPr="007F7D5C">
        <w:rPr>
          <w:szCs w:val="24"/>
        </w:rPr>
        <w:t xml:space="preserve"> against injury or death to participants, </w:t>
      </w:r>
      <w:r w:rsidR="005B59C0" w:rsidRPr="007F7D5C">
        <w:rPr>
          <w:szCs w:val="24"/>
        </w:rPr>
        <w:t>spectators,</w:t>
      </w:r>
      <w:r w:rsidRPr="007F7D5C">
        <w:rPr>
          <w:szCs w:val="24"/>
        </w:rPr>
        <w:t xml:space="preserve"> or others.</w:t>
      </w:r>
    </w:p>
    <w:p w14:paraId="3BAAA17E" w14:textId="513A8F3E" w:rsidR="00460532" w:rsidRPr="007F7D5C" w:rsidRDefault="00460532" w:rsidP="00BA325F">
      <w:pPr>
        <w:rPr>
          <w:szCs w:val="24"/>
        </w:rPr>
      </w:pPr>
      <w:r w:rsidRPr="00233EDC">
        <w:rPr>
          <w:rFonts w:cstheme="minorHAnsi"/>
        </w:rPr>
        <w:t xml:space="preserve"> </w:t>
      </w:r>
      <w:r w:rsidRPr="003C51D6">
        <w:rPr>
          <w:rFonts w:cstheme="minorHAnsi"/>
          <w:color w:val="FF0000"/>
        </w:rPr>
        <w:t xml:space="preserve">Continuous developments in racing may necessitate changes. If necessary, we may update, modify, and add to or delete rules. </w:t>
      </w:r>
      <w:r w:rsidRPr="003C51D6">
        <w:rPr>
          <w:rFonts w:cstheme="minorHAnsi"/>
          <w:bCs/>
          <w:iCs/>
          <w:color w:val="FF0000"/>
        </w:rPr>
        <w:t>The NASCAR “EIRI” (except in rare instances) rule is always in effect and applicable.</w:t>
      </w:r>
    </w:p>
    <w:p w14:paraId="6432D841" w14:textId="77777777" w:rsidR="00001E78" w:rsidRDefault="00001E78" w:rsidP="00001E78">
      <w:pPr>
        <w:jc w:val="center"/>
        <w:rPr>
          <w:rFonts w:ascii="Cambria" w:eastAsia="Cambria" w:hAnsi="Cambria" w:cs="Cambria"/>
          <w:b/>
          <w:bCs/>
          <w:color w:val="FF0000"/>
        </w:rPr>
      </w:pPr>
      <w:r>
        <w:rPr>
          <w:rFonts w:ascii="Cambria" w:eastAsia="Cambria" w:hAnsi="Cambria" w:cs="Cambria"/>
          <w:b/>
          <w:bCs/>
          <w:color w:val="FF0000"/>
        </w:rPr>
        <w:t xml:space="preserve">  </w:t>
      </w:r>
    </w:p>
    <w:p w14:paraId="0D9F2DBA" w14:textId="41745D08" w:rsidR="003D73E3" w:rsidRPr="003D73E3" w:rsidRDefault="00C6780C" w:rsidP="003D73E3">
      <w:pPr>
        <w:jc w:val="center"/>
        <w:rPr>
          <w:rFonts w:cstheme="minorHAnsi"/>
        </w:rPr>
      </w:pPr>
      <w:r>
        <w:rPr>
          <w:rFonts w:cstheme="minorHAnsi"/>
          <w:b/>
          <w:bCs/>
          <w:color w:val="FF0000"/>
        </w:rPr>
        <w:t>20</w:t>
      </w:r>
      <w:r w:rsidR="000C080A">
        <w:rPr>
          <w:rFonts w:cstheme="minorHAnsi"/>
          <w:b/>
          <w:bCs/>
          <w:color w:val="FF0000"/>
        </w:rPr>
        <w:t>26</w:t>
      </w:r>
      <w:r w:rsidR="003D73E3" w:rsidRPr="003D73E3">
        <w:rPr>
          <w:rFonts w:cstheme="minorHAnsi"/>
          <w:b/>
          <w:bCs/>
          <w:color w:val="FF0000"/>
        </w:rPr>
        <w:t xml:space="preserve"> changes in red</w:t>
      </w:r>
    </w:p>
    <w:p w14:paraId="43CBF677" w14:textId="77777777" w:rsidR="0055795D" w:rsidRDefault="003D73E3" w:rsidP="0055795D">
      <w:pPr>
        <w:pStyle w:val="Heading3"/>
        <w:numPr>
          <w:ilvl w:val="0"/>
          <w:numId w:val="0"/>
        </w:numPr>
        <w:rPr>
          <w:rFonts w:asciiTheme="minorHAnsi" w:hAnsiTheme="minorHAnsi" w:cstheme="minorHAnsi"/>
          <w:sz w:val="22"/>
          <w:szCs w:val="22"/>
        </w:rPr>
      </w:pPr>
      <w:r w:rsidRPr="00502B1E">
        <w:rPr>
          <w:rFonts w:asciiTheme="minorHAnsi" w:hAnsiTheme="minorHAnsi" w:cstheme="minorHAnsi"/>
          <w:sz w:val="22"/>
          <w:szCs w:val="22"/>
        </w:rPr>
        <w:t>ELIGIBLE MODELS &amp; BODIES</w:t>
      </w:r>
    </w:p>
    <w:p w14:paraId="48CB6EC8" w14:textId="0BA493EF" w:rsidR="003D73E3" w:rsidRPr="00502B1E" w:rsidRDefault="003D73E3" w:rsidP="0055795D">
      <w:pPr>
        <w:pStyle w:val="Heading3"/>
        <w:numPr>
          <w:ilvl w:val="0"/>
          <w:numId w:val="0"/>
        </w:numPr>
        <w:rPr>
          <w:rFonts w:asciiTheme="minorHAnsi" w:hAnsiTheme="minorHAnsi" w:cstheme="minorHAnsi"/>
          <w:sz w:val="22"/>
          <w:szCs w:val="22"/>
        </w:rPr>
      </w:pPr>
      <w:r w:rsidRPr="00502B1E">
        <w:rPr>
          <w:rFonts w:asciiTheme="minorHAnsi" w:hAnsiTheme="minorHAnsi" w:cstheme="minorHAnsi"/>
          <w:sz w:val="22"/>
          <w:szCs w:val="22"/>
        </w:rPr>
        <w:t xml:space="preserve">                                         </w:t>
      </w:r>
    </w:p>
    <w:p w14:paraId="3F65BAC9" w14:textId="498B976D" w:rsidR="003D73E3" w:rsidRPr="000D069C" w:rsidRDefault="003D73E3" w:rsidP="003D73E3">
      <w:pPr>
        <w:numPr>
          <w:ilvl w:val="0"/>
          <w:numId w:val="21"/>
        </w:numPr>
        <w:suppressAutoHyphens/>
        <w:rPr>
          <w:rFonts w:cstheme="minorHAnsi"/>
        </w:rPr>
      </w:pPr>
      <w:r w:rsidRPr="000D069C">
        <w:rPr>
          <w:rFonts w:cstheme="minorHAnsi"/>
          <w:bCs/>
        </w:rPr>
        <w:t xml:space="preserve">Any 19XX or newer American made car with a </w:t>
      </w:r>
      <w:r w:rsidR="00205DE9" w:rsidRPr="000D069C">
        <w:rPr>
          <w:rFonts w:cstheme="minorHAnsi"/>
          <w:bCs/>
        </w:rPr>
        <w:t>wheelbase</w:t>
      </w:r>
      <w:r w:rsidRPr="000D069C">
        <w:rPr>
          <w:rFonts w:cstheme="minorHAnsi"/>
          <w:bCs/>
        </w:rPr>
        <w:t xml:space="preserve"> of not less than 108 inches. MAXIMUM TREAD WIDTH  62-1/2” measured with the </w:t>
      </w:r>
      <w:r w:rsidR="00F27D8A" w:rsidRPr="000D069C">
        <w:rPr>
          <w:rFonts w:cstheme="minorHAnsi"/>
          <w:bCs/>
        </w:rPr>
        <w:t>referee.</w:t>
      </w:r>
    </w:p>
    <w:p w14:paraId="3CBB797A" w14:textId="6D1A94FE" w:rsidR="003D73E3" w:rsidRPr="000D069C" w:rsidRDefault="003D73E3" w:rsidP="003D73E3">
      <w:pPr>
        <w:numPr>
          <w:ilvl w:val="0"/>
          <w:numId w:val="21"/>
        </w:numPr>
        <w:suppressAutoHyphens/>
        <w:rPr>
          <w:rFonts w:cstheme="minorHAnsi"/>
          <w:bCs/>
        </w:rPr>
      </w:pPr>
      <w:r w:rsidRPr="000D069C">
        <w:rPr>
          <w:rFonts w:cstheme="minorHAnsi"/>
          <w:bCs/>
        </w:rPr>
        <w:t xml:space="preserve">Cars with wheelbase longer than </w:t>
      </w:r>
      <w:r w:rsidR="00205DE9" w:rsidRPr="000D069C">
        <w:rPr>
          <w:rFonts w:cstheme="minorHAnsi"/>
          <w:bCs/>
        </w:rPr>
        <w:t>108” must</w:t>
      </w:r>
      <w:r w:rsidRPr="000D069C">
        <w:rPr>
          <w:rFonts w:cstheme="minorHAnsi"/>
          <w:bCs/>
        </w:rPr>
        <w:t xml:space="preserve"> use wheels with a 4” offset, offset measured at the inside of flange to the inside </w:t>
      </w:r>
      <w:r w:rsidR="00EC62F6" w:rsidRPr="000D069C">
        <w:rPr>
          <w:rFonts w:cstheme="minorHAnsi"/>
          <w:bCs/>
        </w:rPr>
        <w:t>bead.</w:t>
      </w:r>
    </w:p>
    <w:p w14:paraId="7F300998" w14:textId="7D6B53CD" w:rsidR="003D73E3" w:rsidRPr="000D069C" w:rsidRDefault="003D73E3" w:rsidP="003D73E3">
      <w:pPr>
        <w:numPr>
          <w:ilvl w:val="0"/>
          <w:numId w:val="21"/>
        </w:numPr>
        <w:suppressAutoHyphens/>
        <w:rPr>
          <w:rFonts w:cstheme="minorHAnsi"/>
        </w:rPr>
      </w:pPr>
      <w:r w:rsidRPr="000D069C">
        <w:rPr>
          <w:rFonts w:cstheme="minorHAnsi"/>
          <w:bCs/>
        </w:rPr>
        <w:t xml:space="preserve">Thunderbird &amp; Cougar body styles with 106” wheelbase </w:t>
      </w:r>
      <w:r w:rsidR="00EC62F6" w:rsidRPr="000D069C">
        <w:rPr>
          <w:rFonts w:cstheme="minorHAnsi"/>
          <w:bCs/>
        </w:rPr>
        <w:t>is</w:t>
      </w:r>
      <w:r w:rsidRPr="000D069C">
        <w:rPr>
          <w:rFonts w:cstheme="minorHAnsi"/>
          <w:bCs/>
        </w:rPr>
        <w:t xml:space="preserve"> also legal, No Unibody cars, must be full factory frame, as well as cars with T tops, </w:t>
      </w:r>
      <w:r w:rsidR="00EC62F6" w:rsidRPr="000D069C">
        <w:rPr>
          <w:rFonts w:cstheme="minorHAnsi"/>
          <w:bCs/>
        </w:rPr>
        <w:t>Sunroofs</w:t>
      </w:r>
      <w:r w:rsidRPr="000D069C">
        <w:rPr>
          <w:rFonts w:cstheme="minorHAnsi"/>
          <w:bCs/>
        </w:rPr>
        <w:t>, or convertibles are not legal except Grundy Co. Speedway approved</w:t>
      </w:r>
      <w:r w:rsidRPr="000D069C">
        <w:rPr>
          <w:rFonts w:cstheme="minorHAnsi"/>
          <w:bCs/>
          <w:color w:val="FF0000"/>
        </w:rPr>
        <w:t xml:space="preserve"> </w:t>
      </w:r>
      <w:r w:rsidRPr="000D069C">
        <w:rPr>
          <w:rFonts w:cstheme="minorHAnsi"/>
          <w:bCs/>
        </w:rPr>
        <w:t xml:space="preserve">asphalt street stock body with a </w:t>
      </w:r>
      <w:r w:rsidR="00205DE9" w:rsidRPr="000D069C">
        <w:rPr>
          <w:rFonts w:cstheme="minorHAnsi"/>
          <w:bCs/>
        </w:rPr>
        <w:t>5” maximum</w:t>
      </w:r>
      <w:r w:rsidRPr="000D069C">
        <w:rPr>
          <w:rFonts w:cstheme="minorHAnsi"/>
          <w:bCs/>
        </w:rPr>
        <w:t xml:space="preserve"> height x 60”</w:t>
      </w:r>
      <w:r w:rsidRPr="000D069C">
        <w:rPr>
          <w:rFonts w:cstheme="minorHAnsi"/>
          <w:bCs/>
          <w:color w:val="FF0000"/>
        </w:rPr>
        <w:t xml:space="preserve"> </w:t>
      </w:r>
      <w:r w:rsidRPr="000D069C">
        <w:rPr>
          <w:rFonts w:cstheme="minorHAnsi"/>
          <w:bCs/>
        </w:rPr>
        <w:t>maximum width flat spoiler.</w:t>
      </w:r>
    </w:p>
    <w:p w14:paraId="70ED08F9" w14:textId="77777777" w:rsidR="003D73E3" w:rsidRPr="000D069C" w:rsidRDefault="003D73E3" w:rsidP="003D73E3">
      <w:pPr>
        <w:numPr>
          <w:ilvl w:val="0"/>
          <w:numId w:val="21"/>
        </w:numPr>
        <w:suppressAutoHyphens/>
        <w:rPr>
          <w:rFonts w:cstheme="minorHAnsi"/>
        </w:rPr>
      </w:pPr>
      <w:r w:rsidRPr="000D069C">
        <w:rPr>
          <w:rFonts w:cstheme="minorHAnsi"/>
          <w:bCs/>
        </w:rPr>
        <w:t>The engine must be the same make as the frame. Aluminum</w:t>
      </w:r>
      <w:r w:rsidRPr="000D069C">
        <w:rPr>
          <w:rFonts w:cstheme="minorHAnsi"/>
          <w:bCs/>
          <w:color w:val="FF0000"/>
        </w:rPr>
        <w:t xml:space="preserve"> </w:t>
      </w:r>
      <w:r w:rsidRPr="000D069C">
        <w:rPr>
          <w:rFonts w:cstheme="minorHAnsi"/>
          <w:bCs/>
        </w:rPr>
        <w:t>after- market body panels by Five Star, Performance bodies, or any other approved manufacturer is the only thing allowed.</w:t>
      </w:r>
    </w:p>
    <w:p w14:paraId="507E22EE" w14:textId="77777777" w:rsidR="003D73E3" w:rsidRPr="000D069C" w:rsidRDefault="003D73E3" w:rsidP="003D73E3">
      <w:pPr>
        <w:numPr>
          <w:ilvl w:val="0"/>
          <w:numId w:val="21"/>
        </w:numPr>
        <w:suppressAutoHyphens/>
        <w:rPr>
          <w:rFonts w:cstheme="minorHAnsi"/>
        </w:rPr>
      </w:pPr>
      <w:r w:rsidRPr="000D069C">
        <w:rPr>
          <w:rFonts w:cstheme="minorHAnsi"/>
          <w:bCs/>
        </w:rPr>
        <w:t xml:space="preserve">Home-made roofs are prohibited. </w:t>
      </w:r>
      <w:r w:rsidRPr="00275F37">
        <w:rPr>
          <w:rFonts w:cstheme="minorHAnsi"/>
          <w:bCs/>
        </w:rPr>
        <w:t xml:space="preserve">Home-made body panels must be stock appearing steel only. </w:t>
      </w:r>
    </w:p>
    <w:p w14:paraId="6019BA24" w14:textId="341BEFF0" w:rsidR="003D73E3" w:rsidRPr="00C6780C" w:rsidRDefault="003D73E3" w:rsidP="00F27D8A">
      <w:pPr>
        <w:numPr>
          <w:ilvl w:val="0"/>
          <w:numId w:val="21"/>
        </w:numPr>
        <w:suppressAutoHyphens/>
        <w:rPr>
          <w:rFonts w:cstheme="minorHAnsi"/>
          <w:bCs/>
        </w:rPr>
      </w:pPr>
      <w:r w:rsidRPr="00C6780C">
        <w:rPr>
          <w:rFonts w:cstheme="minorHAnsi"/>
          <w:bCs/>
        </w:rPr>
        <w:t xml:space="preserve"> </w:t>
      </w:r>
      <w:r w:rsidR="00586D28">
        <w:rPr>
          <w:rFonts w:cstheme="minorHAnsi"/>
          <w:bCs/>
        </w:rPr>
        <w:t>T</w:t>
      </w:r>
      <w:r w:rsidRPr="00C6780C">
        <w:rPr>
          <w:rFonts w:cstheme="minorHAnsi"/>
          <w:bCs/>
        </w:rPr>
        <w:t xml:space="preserve">he optional scooped composite hood Five Star </w:t>
      </w:r>
      <w:proofErr w:type="spellStart"/>
      <w:r w:rsidRPr="00C6780C">
        <w:rPr>
          <w:rFonts w:cstheme="minorHAnsi"/>
          <w:bCs/>
        </w:rPr>
        <w:t>p/n</w:t>
      </w:r>
      <w:proofErr w:type="spellEnd"/>
      <w:r w:rsidRPr="00C6780C">
        <w:rPr>
          <w:rFonts w:cstheme="minorHAnsi"/>
          <w:bCs/>
        </w:rPr>
        <w:t xml:space="preserve"> 601-3303 and the roof which can be Five Star bodies Monte Carlo </w:t>
      </w:r>
      <w:r w:rsidR="00205DE9" w:rsidRPr="00C6780C">
        <w:rPr>
          <w:rFonts w:cstheme="minorHAnsi"/>
          <w:bCs/>
        </w:rPr>
        <w:t>2-piece</w:t>
      </w:r>
      <w:r w:rsidRPr="00C6780C">
        <w:rPr>
          <w:rFonts w:cstheme="minorHAnsi"/>
          <w:bCs/>
        </w:rPr>
        <w:t xml:space="preserve"> </w:t>
      </w:r>
      <w:r w:rsidR="00F27D8A">
        <w:rPr>
          <w:rFonts w:cstheme="minorHAnsi"/>
          <w:bCs/>
        </w:rPr>
        <w:t xml:space="preserve">non-light weight </w:t>
      </w:r>
      <w:r w:rsidRPr="00C6780C">
        <w:rPr>
          <w:rFonts w:cstheme="minorHAnsi"/>
          <w:bCs/>
        </w:rPr>
        <w:t>fiberglass roof and A- pillars Home-made panels</w:t>
      </w:r>
      <w:r w:rsidR="000E739A">
        <w:rPr>
          <w:rFonts w:cstheme="minorHAnsi"/>
          <w:bCs/>
        </w:rPr>
        <w:t xml:space="preserve"> are allowed</w:t>
      </w:r>
      <w:r w:rsidRPr="00C6780C">
        <w:rPr>
          <w:rFonts w:cstheme="minorHAnsi"/>
          <w:bCs/>
        </w:rPr>
        <w:t xml:space="preserve">. </w:t>
      </w:r>
      <w:r w:rsidRPr="00275F37">
        <w:rPr>
          <w:rFonts w:cstheme="minorHAnsi"/>
          <w:bCs/>
        </w:rPr>
        <w:t xml:space="preserve">The AR Bodies asphalt street stock body (Camaro, Mustang, Challenger) and </w:t>
      </w:r>
      <w:r w:rsidR="000C080A" w:rsidRPr="00275F37">
        <w:rPr>
          <w:rFonts w:cstheme="minorHAnsi"/>
          <w:bCs/>
        </w:rPr>
        <w:t>any</w:t>
      </w:r>
      <w:r w:rsidRPr="00275F37">
        <w:rPr>
          <w:rFonts w:cstheme="minorHAnsi"/>
          <w:bCs/>
        </w:rPr>
        <w:t xml:space="preserve"> Five Star sportsman body</w:t>
      </w:r>
      <w:r w:rsidR="00F27D8A" w:rsidRPr="00275F37">
        <w:rPr>
          <w:rFonts w:cstheme="minorHAnsi"/>
          <w:bCs/>
        </w:rPr>
        <w:t xml:space="preserve"> </w:t>
      </w:r>
      <w:r w:rsidR="005B3856" w:rsidRPr="00275F37">
        <w:rPr>
          <w:rFonts w:cstheme="minorHAnsi"/>
          <w:bCs/>
        </w:rPr>
        <w:t>are approved</w:t>
      </w:r>
      <w:r w:rsidR="000C080A" w:rsidRPr="00275F37">
        <w:rPr>
          <w:rFonts w:cstheme="minorHAnsi"/>
          <w:bCs/>
        </w:rPr>
        <w:t xml:space="preserve"> to use and will be measured on the referee to the designed specs.</w:t>
      </w:r>
    </w:p>
    <w:p w14:paraId="5606EDFD" w14:textId="0EB6ED78" w:rsidR="003D73E3" w:rsidRPr="00C6780C" w:rsidRDefault="003D73E3" w:rsidP="003D73E3">
      <w:pPr>
        <w:numPr>
          <w:ilvl w:val="0"/>
          <w:numId w:val="21"/>
        </w:numPr>
        <w:suppressAutoHyphens/>
        <w:rPr>
          <w:rFonts w:cstheme="minorHAnsi"/>
        </w:rPr>
      </w:pPr>
      <w:r w:rsidRPr="00C6780C">
        <w:rPr>
          <w:rFonts w:cstheme="minorHAnsi"/>
          <w:bCs/>
        </w:rPr>
        <w:t xml:space="preserve">Stock floor may be replaced with </w:t>
      </w:r>
      <w:r w:rsidR="000C1A58" w:rsidRPr="00A963F6">
        <w:rPr>
          <w:rFonts w:cstheme="minorHAnsi"/>
          <w:bCs/>
        </w:rPr>
        <w:t>.08</w:t>
      </w:r>
      <w:r w:rsidR="00B10022" w:rsidRPr="00A963F6">
        <w:rPr>
          <w:rFonts w:cstheme="minorHAnsi"/>
          <w:bCs/>
        </w:rPr>
        <w:t>”</w:t>
      </w:r>
      <w:r w:rsidRPr="00A963F6">
        <w:rPr>
          <w:rFonts w:cstheme="minorHAnsi"/>
          <w:bCs/>
        </w:rPr>
        <w:t xml:space="preserve"> minimum steel</w:t>
      </w:r>
      <w:r w:rsidR="00710598" w:rsidRPr="00A963F6">
        <w:rPr>
          <w:rFonts w:cstheme="minorHAnsi"/>
          <w:bCs/>
        </w:rPr>
        <w:t xml:space="preserve"> (14 gauge)</w:t>
      </w:r>
      <w:r w:rsidRPr="00A963F6">
        <w:rPr>
          <w:rFonts w:cstheme="minorHAnsi"/>
          <w:bCs/>
        </w:rPr>
        <w:t xml:space="preserve"> </w:t>
      </w:r>
      <w:r w:rsidRPr="00C6780C">
        <w:rPr>
          <w:rFonts w:cstheme="minorHAnsi"/>
          <w:bCs/>
        </w:rPr>
        <w:t>with full interior rockers. Stock trunk, floor, and wheel wells behind the driver may be replaced with .024 minimum steel before paint. (</w:t>
      </w:r>
      <w:r w:rsidR="00C57109">
        <w:t>Grundy Sportsman</w:t>
      </w:r>
      <w:r w:rsidRPr="00C6780C">
        <w:rPr>
          <w:rFonts w:cstheme="minorHAnsi"/>
          <w:bCs/>
        </w:rPr>
        <w:t xml:space="preserve"> style)</w:t>
      </w:r>
    </w:p>
    <w:p w14:paraId="0CE176DE" w14:textId="5754164C" w:rsidR="00BC3A29" w:rsidRPr="00FA002E" w:rsidRDefault="00FB013A" w:rsidP="00FA002E">
      <w:pPr>
        <w:numPr>
          <w:ilvl w:val="0"/>
          <w:numId w:val="21"/>
        </w:numPr>
        <w:suppressAutoHyphens/>
        <w:rPr>
          <w:rFonts w:cstheme="minorHAnsi"/>
          <w:bCs/>
        </w:rPr>
      </w:pPr>
      <w:r w:rsidRPr="00C6780C">
        <w:t xml:space="preserve">Fire wall in stock </w:t>
      </w:r>
      <w:r w:rsidR="00204290">
        <w:t xml:space="preserve">location </w:t>
      </w:r>
      <w:r w:rsidR="00204290" w:rsidRPr="00275F37">
        <w:t>measured from the closest upper control mount back 19.5”,</w:t>
      </w:r>
      <w:r w:rsidRPr="00275F37">
        <w:t xml:space="preserve"> </w:t>
      </w:r>
      <w:r w:rsidRPr="00C6780C">
        <w:t xml:space="preserve">may be aftermarket </w:t>
      </w:r>
      <w:r w:rsidR="000C1A58" w:rsidRPr="00A963F6">
        <w:t>.08</w:t>
      </w:r>
      <w:r w:rsidR="00275F37" w:rsidRPr="00A963F6">
        <w:t>”</w:t>
      </w:r>
      <w:r w:rsidRPr="00A963F6">
        <w:t xml:space="preserve"> minimum steel</w:t>
      </w:r>
      <w:r w:rsidR="00710598" w:rsidRPr="00A963F6">
        <w:t xml:space="preserve"> (14 gauge) </w:t>
      </w:r>
      <w:r w:rsidRPr="00C6780C">
        <w:t>with foot protection bars from outside edge of door bars forward and curving into the frame is required (</w:t>
      </w:r>
      <w:r w:rsidR="000E4837">
        <w:t xml:space="preserve">Grundy </w:t>
      </w:r>
      <w:r w:rsidR="00275F37">
        <w:t>Midam</w:t>
      </w:r>
      <w:r w:rsidRPr="00C6780C">
        <w:t xml:space="preserve"> style), also minimum 3 passenger side door bars &amp; at least two upright bars between each door bar. </w:t>
      </w:r>
    </w:p>
    <w:p w14:paraId="4099D6BA" w14:textId="77777777" w:rsidR="003D73E3" w:rsidRPr="00C6780C" w:rsidRDefault="003D73E3" w:rsidP="003D73E3">
      <w:pPr>
        <w:numPr>
          <w:ilvl w:val="0"/>
          <w:numId w:val="21"/>
        </w:numPr>
        <w:suppressAutoHyphens/>
        <w:rPr>
          <w:rFonts w:cstheme="minorHAnsi"/>
          <w:bCs/>
        </w:rPr>
      </w:pPr>
      <w:r w:rsidRPr="00C6780C">
        <w:rPr>
          <w:rFonts w:cstheme="minorHAnsi"/>
          <w:bCs/>
        </w:rPr>
        <w:lastRenderedPageBreak/>
        <w:t>All doors must be welded or double chained</w:t>
      </w:r>
      <w:r w:rsidR="002340E1" w:rsidRPr="00C6780C">
        <w:rPr>
          <w:rFonts w:cstheme="minorHAnsi"/>
          <w:bCs/>
        </w:rPr>
        <w:t>.</w:t>
      </w:r>
    </w:p>
    <w:p w14:paraId="68CF7141" w14:textId="1F3EF8D1" w:rsidR="003D73E3" w:rsidRPr="00C6780C" w:rsidRDefault="003D73E3" w:rsidP="003D73E3">
      <w:pPr>
        <w:numPr>
          <w:ilvl w:val="0"/>
          <w:numId w:val="21"/>
        </w:numPr>
        <w:suppressAutoHyphens/>
        <w:rPr>
          <w:rFonts w:cstheme="minorHAnsi"/>
        </w:rPr>
      </w:pPr>
      <w:r w:rsidRPr="00C6780C">
        <w:rPr>
          <w:rFonts w:cstheme="minorHAnsi"/>
          <w:bCs/>
        </w:rPr>
        <w:t xml:space="preserve">No modification to frame (you cannot shorten or add to frame, </w:t>
      </w:r>
      <w:r w:rsidR="00205DE9" w:rsidRPr="00C6780C">
        <w:rPr>
          <w:rFonts w:cstheme="minorHAnsi"/>
          <w:bCs/>
        </w:rPr>
        <w:t>move,</w:t>
      </w:r>
      <w:r w:rsidRPr="00C6780C">
        <w:rPr>
          <w:rFonts w:cstheme="minorHAnsi"/>
          <w:bCs/>
        </w:rPr>
        <w:t xml:space="preserve"> or alter control arm, trailing arm mounting points, or move cross member) X bracing allowed</w:t>
      </w:r>
      <w:r w:rsidR="002340E1" w:rsidRPr="00C6780C">
        <w:rPr>
          <w:rFonts w:cstheme="minorHAnsi"/>
          <w:bCs/>
        </w:rPr>
        <w:t>.</w:t>
      </w:r>
    </w:p>
    <w:p w14:paraId="7938B768" w14:textId="77777777" w:rsidR="003D73E3" w:rsidRPr="00C6780C" w:rsidRDefault="003D73E3" w:rsidP="003D73E3">
      <w:pPr>
        <w:numPr>
          <w:ilvl w:val="0"/>
          <w:numId w:val="21"/>
        </w:numPr>
        <w:suppressAutoHyphens/>
        <w:rPr>
          <w:rFonts w:cstheme="minorHAnsi"/>
        </w:rPr>
      </w:pPr>
      <w:r w:rsidRPr="00C6780C">
        <w:rPr>
          <w:rFonts w:cstheme="minorHAnsi"/>
          <w:bCs/>
        </w:rPr>
        <w:t>Factory hood &amp; trunk latches will be removed and replaced with pins or straps. Padding under hood must be removed.</w:t>
      </w:r>
    </w:p>
    <w:p w14:paraId="0FE10719" w14:textId="77777777" w:rsidR="002340E1" w:rsidRPr="00C6780C" w:rsidRDefault="003D73E3" w:rsidP="003D73E3">
      <w:pPr>
        <w:numPr>
          <w:ilvl w:val="0"/>
          <w:numId w:val="21"/>
        </w:numPr>
        <w:suppressAutoHyphens/>
        <w:rPr>
          <w:rFonts w:cstheme="minorHAnsi"/>
        </w:rPr>
      </w:pPr>
      <w:r w:rsidRPr="00C6780C">
        <w:rPr>
          <w:rFonts w:cstheme="minorHAnsi"/>
          <w:bCs/>
        </w:rPr>
        <w:t>Rear spoiler allowed 5” maximum height, 60” width Maximum w</w:t>
      </w:r>
      <w:r w:rsidR="002340E1" w:rsidRPr="00C6780C">
        <w:rPr>
          <w:rFonts w:cstheme="minorHAnsi"/>
          <w:bCs/>
        </w:rPr>
        <w:t>idth measured on the back side.</w:t>
      </w:r>
    </w:p>
    <w:p w14:paraId="46D9F65D" w14:textId="77777777" w:rsidR="003D73E3" w:rsidRPr="00C6780C" w:rsidRDefault="003D73E3" w:rsidP="002340E1">
      <w:pPr>
        <w:suppressAutoHyphens/>
        <w:ind w:left="720"/>
        <w:rPr>
          <w:rFonts w:cstheme="minorHAnsi"/>
        </w:rPr>
      </w:pPr>
      <w:r w:rsidRPr="00C6780C">
        <w:rPr>
          <w:rFonts w:cstheme="minorHAnsi"/>
          <w:bCs/>
        </w:rPr>
        <w:t xml:space="preserve"> NO WINGS OR WRAP AROUND SPOILERS. Maximum Height from ground to top of spoiler is 42 inches.</w:t>
      </w:r>
    </w:p>
    <w:p w14:paraId="32CD350A" w14:textId="143EC46C" w:rsidR="003D73E3" w:rsidRPr="00C6780C" w:rsidRDefault="003D73E3" w:rsidP="003D73E3">
      <w:pPr>
        <w:numPr>
          <w:ilvl w:val="0"/>
          <w:numId w:val="21"/>
        </w:numPr>
        <w:suppressAutoHyphens/>
        <w:rPr>
          <w:rFonts w:cstheme="minorHAnsi"/>
          <w:bCs/>
        </w:rPr>
      </w:pPr>
      <w:r w:rsidRPr="00C6780C">
        <w:rPr>
          <w:rFonts w:cstheme="minorHAnsi"/>
          <w:bCs/>
        </w:rPr>
        <w:t xml:space="preserve">All glass (including headlight </w:t>
      </w:r>
      <w:r w:rsidR="00205DE9" w:rsidRPr="00C6780C">
        <w:rPr>
          <w:rFonts w:cstheme="minorHAnsi"/>
          <w:bCs/>
        </w:rPr>
        <w:t>taillight</w:t>
      </w:r>
      <w:r w:rsidRPr="00C6780C">
        <w:rPr>
          <w:rFonts w:cstheme="minorHAnsi"/>
          <w:bCs/>
        </w:rPr>
        <w:t>, etc.) must be removed Except for the front windshield, Lexan windshield is legal</w:t>
      </w:r>
      <w:r w:rsidR="002D1A9A" w:rsidRPr="00C6780C">
        <w:rPr>
          <w:rFonts w:cstheme="minorHAnsi"/>
          <w:bCs/>
        </w:rPr>
        <w:t>.</w:t>
      </w:r>
    </w:p>
    <w:p w14:paraId="05787FA7" w14:textId="1F1FB2E6" w:rsidR="003D73E3" w:rsidRPr="00275F37" w:rsidRDefault="003D73E3" w:rsidP="003D73E3">
      <w:pPr>
        <w:numPr>
          <w:ilvl w:val="0"/>
          <w:numId w:val="21"/>
        </w:numPr>
        <w:suppressAutoHyphens/>
        <w:rPr>
          <w:rFonts w:cstheme="minorHAnsi"/>
        </w:rPr>
      </w:pPr>
      <w:r w:rsidRPr="00275F37">
        <w:rPr>
          <w:rFonts w:cstheme="minorHAnsi"/>
          <w:bCs/>
        </w:rPr>
        <w:t xml:space="preserve">Bumpers must extend the whole width of </w:t>
      </w:r>
      <w:r w:rsidR="00275B33" w:rsidRPr="00275F37">
        <w:rPr>
          <w:rFonts w:cstheme="minorHAnsi"/>
          <w:bCs/>
        </w:rPr>
        <w:t>car and</w:t>
      </w:r>
      <w:r w:rsidRPr="00275F37">
        <w:rPr>
          <w:rFonts w:cstheme="minorHAnsi"/>
          <w:bCs/>
        </w:rPr>
        <w:t xml:space="preserve"> be wrapped into </w:t>
      </w:r>
      <w:r w:rsidR="00C40BC7" w:rsidRPr="00275F37">
        <w:rPr>
          <w:rFonts w:cstheme="minorHAnsi"/>
          <w:bCs/>
        </w:rPr>
        <w:t>bumper cover</w:t>
      </w:r>
      <w:r w:rsidRPr="00275F37">
        <w:rPr>
          <w:rFonts w:cstheme="minorHAnsi"/>
          <w:bCs/>
        </w:rPr>
        <w:t xml:space="preserve"> to prevent hooking</w:t>
      </w:r>
      <w:r w:rsidR="00275B33" w:rsidRPr="00275F37">
        <w:rPr>
          <w:rFonts w:cstheme="minorHAnsi"/>
          <w:bCs/>
        </w:rPr>
        <w:t xml:space="preserve"> and mounted like shear pin style with n</w:t>
      </w:r>
      <w:r w:rsidRPr="00275F37">
        <w:rPr>
          <w:rFonts w:cstheme="minorHAnsi"/>
          <w:bCs/>
        </w:rPr>
        <w:t>o extra bracing or plating of any kind</w:t>
      </w:r>
      <w:r w:rsidR="00F236B2" w:rsidRPr="00275F37">
        <w:rPr>
          <w:rFonts w:cstheme="minorHAnsi"/>
          <w:bCs/>
        </w:rPr>
        <w:t>.</w:t>
      </w:r>
      <w:r w:rsidRPr="00275F37">
        <w:rPr>
          <w:rFonts w:cstheme="minorHAnsi"/>
          <w:bCs/>
        </w:rPr>
        <w:t xml:space="preserve"> </w:t>
      </w:r>
      <w:r w:rsidR="00F236B2" w:rsidRPr="00275F37">
        <w:rPr>
          <w:rFonts w:cstheme="minorHAnsi"/>
          <w:bCs/>
        </w:rPr>
        <w:t>F</w:t>
      </w:r>
      <w:r w:rsidRPr="00275F37">
        <w:rPr>
          <w:rFonts w:cstheme="minorHAnsi"/>
          <w:bCs/>
        </w:rPr>
        <w:t>ront hoop is allowed in front of radiator, 1-3/4” max diameter.</w:t>
      </w:r>
      <w:r w:rsidR="00275B33" w:rsidRPr="00275F37">
        <w:rPr>
          <w:rFonts w:cstheme="minorHAnsi"/>
          <w:bCs/>
        </w:rPr>
        <w:t xml:space="preserve"> Extra bars will be cut off if it’s a “cow catcher style”.</w:t>
      </w:r>
    </w:p>
    <w:p w14:paraId="7AC5D3ED" w14:textId="1334E599" w:rsidR="00652AE5" w:rsidRPr="002E6748" w:rsidRDefault="00652AE5" w:rsidP="003D73E3">
      <w:pPr>
        <w:numPr>
          <w:ilvl w:val="0"/>
          <w:numId w:val="21"/>
        </w:numPr>
        <w:suppressAutoHyphens/>
        <w:rPr>
          <w:rFonts w:cstheme="minorHAnsi"/>
        </w:rPr>
      </w:pPr>
      <w:r w:rsidRPr="002E6748">
        <w:rPr>
          <w:rFonts w:cstheme="minorHAnsi"/>
          <w:bCs/>
        </w:rPr>
        <w:t>Front spoiler and lowest point of body may be no lower than 5’’ from the ground</w:t>
      </w:r>
      <w:r w:rsidR="00071DFE">
        <w:rPr>
          <w:rFonts w:cstheme="minorHAnsi"/>
          <w:bCs/>
        </w:rPr>
        <w:t xml:space="preserve"> at 6” ride height.</w:t>
      </w:r>
    </w:p>
    <w:p w14:paraId="12601606" w14:textId="77777777" w:rsidR="003D73E3" w:rsidRPr="00C6780C" w:rsidRDefault="003D73E3" w:rsidP="003D73E3">
      <w:pPr>
        <w:pStyle w:val="Heading3"/>
        <w:rPr>
          <w:rFonts w:asciiTheme="minorHAnsi" w:hAnsiTheme="minorHAnsi" w:cstheme="minorHAnsi"/>
          <w:b w:val="0"/>
          <w:sz w:val="22"/>
          <w:szCs w:val="22"/>
        </w:rPr>
      </w:pPr>
    </w:p>
    <w:p w14:paraId="0B399F74" w14:textId="77777777" w:rsidR="003D73E3" w:rsidRPr="00C6780C" w:rsidRDefault="003D73E3" w:rsidP="003D73E3">
      <w:pPr>
        <w:pStyle w:val="Heading3"/>
        <w:rPr>
          <w:rFonts w:asciiTheme="minorHAnsi" w:hAnsiTheme="minorHAnsi" w:cstheme="minorHAnsi"/>
          <w:sz w:val="22"/>
          <w:szCs w:val="22"/>
        </w:rPr>
      </w:pPr>
      <w:r w:rsidRPr="00C6780C">
        <w:rPr>
          <w:rFonts w:asciiTheme="minorHAnsi" w:hAnsiTheme="minorHAnsi" w:cstheme="minorHAnsi"/>
          <w:sz w:val="22"/>
          <w:szCs w:val="22"/>
        </w:rPr>
        <w:t>CAR INTERIOR</w:t>
      </w:r>
    </w:p>
    <w:p w14:paraId="3CA6CC41" w14:textId="10616E6A" w:rsidR="003D73E3" w:rsidRPr="00C6780C" w:rsidRDefault="00205DE9" w:rsidP="003D73E3">
      <w:pPr>
        <w:numPr>
          <w:ilvl w:val="0"/>
          <w:numId w:val="24"/>
        </w:numPr>
        <w:suppressAutoHyphens/>
        <w:rPr>
          <w:rFonts w:cstheme="minorHAnsi"/>
          <w:bCs/>
        </w:rPr>
      </w:pPr>
      <w:r w:rsidRPr="00C6780C">
        <w:rPr>
          <w:rFonts w:cstheme="minorHAnsi"/>
          <w:bCs/>
        </w:rPr>
        <w:t>Dashboard</w:t>
      </w:r>
      <w:r w:rsidR="003D73E3" w:rsidRPr="00C6780C">
        <w:rPr>
          <w:rFonts w:cstheme="minorHAnsi"/>
          <w:bCs/>
        </w:rPr>
        <w:t xml:space="preserve"> may be removed only if it is replaced by a roller dash hoop or bar</w:t>
      </w:r>
      <w:r w:rsidR="002D1A9A" w:rsidRPr="00C6780C">
        <w:rPr>
          <w:rFonts w:cstheme="minorHAnsi"/>
          <w:bCs/>
        </w:rPr>
        <w:t>.</w:t>
      </w:r>
    </w:p>
    <w:p w14:paraId="65F6AC68" w14:textId="77777777" w:rsidR="003D73E3" w:rsidRPr="00C6780C" w:rsidRDefault="003D73E3" w:rsidP="003D73E3">
      <w:pPr>
        <w:numPr>
          <w:ilvl w:val="0"/>
          <w:numId w:val="24"/>
        </w:numPr>
        <w:suppressAutoHyphens/>
        <w:rPr>
          <w:rFonts w:cstheme="minorHAnsi"/>
          <w:bCs/>
        </w:rPr>
      </w:pPr>
      <w:r w:rsidRPr="00C6780C">
        <w:rPr>
          <w:rFonts w:cstheme="minorHAnsi"/>
          <w:bCs/>
        </w:rPr>
        <w:t>Aluminum racing seat is required.  Head area of seat must be braced from rear.</w:t>
      </w:r>
    </w:p>
    <w:p w14:paraId="434106F8" w14:textId="77777777" w:rsidR="003D73E3" w:rsidRPr="00C6780C" w:rsidRDefault="003D73E3" w:rsidP="003D73E3">
      <w:pPr>
        <w:numPr>
          <w:ilvl w:val="0"/>
          <w:numId w:val="24"/>
        </w:numPr>
        <w:suppressAutoHyphens/>
        <w:rPr>
          <w:rFonts w:cstheme="minorHAnsi"/>
          <w:bCs/>
        </w:rPr>
      </w:pPr>
      <w:r w:rsidRPr="00C6780C">
        <w:rPr>
          <w:rFonts w:cstheme="minorHAnsi"/>
          <w:bCs/>
        </w:rPr>
        <w:t>Ra</w:t>
      </w:r>
      <w:r w:rsidR="002D1A9A" w:rsidRPr="00C6780C">
        <w:rPr>
          <w:rFonts w:cstheme="minorHAnsi"/>
          <w:bCs/>
        </w:rPr>
        <w:t xml:space="preserve">cing seat belts (4 or 5 point) </w:t>
      </w:r>
      <w:r w:rsidRPr="00C6780C">
        <w:rPr>
          <w:rFonts w:cstheme="minorHAnsi"/>
          <w:bCs/>
        </w:rPr>
        <w:t>with a minimum 3” wide lap belt, 3” wide shoulder harness with a SFI manufacture date with in 5 years of each event</w:t>
      </w:r>
      <w:r w:rsidR="002D1A9A" w:rsidRPr="00C6780C">
        <w:rPr>
          <w:rFonts w:cstheme="minorHAnsi"/>
          <w:bCs/>
        </w:rPr>
        <w:t>.</w:t>
      </w:r>
    </w:p>
    <w:p w14:paraId="30B5353B" w14:textId="7B3259C5" w:rsidR="003D73E3" w:rsidRPr="00C6780C" w:rsidRDefault="003D73E3" w:rsidP="003D73E3">
      <w:pPr>
        <w:numPr>
          <w:ilvl w:val="0"/>
          <w:numId w:val="24"/>
        </w:numPr>
        <w:suppressAutoHyphens/>
        <w:rPr>
          <w:rFonts w:cstheme="minorHAnsi"/>
          <w:bCs/>
        </w:rPr>
      </w:pPr>
      <w:r w:rsidRPr="00C6780C">
        <w:rPr>
          <w:rFonts w:cstheme="minorHAnsi"/>
          <w:bCs/>
        </w:rPr>
        <w:t xml:space="preserve">belt anchoring must be bolted to cage and floor with plates with min. grade 5 bolts, </w:t>
      </w:r>
      <w:r w:rsidR="00205DE9" w:rsidRPr="00C6780C">
        <w:rPr>
          <w:rFonts w:cstheme="minorHAnsi"/>
          <w:bCs/>
        </w:rPr>
        <w:t>nuts,</w:t>
      </w:r>
      <w:r w:rsidRPr="00C6780C">
        <w:rPr>
          <w:rFonts w:cstheme="minorHAnsi"/>
          <w:bCs/>
        </w:rPr>
        <w:t xml:space="preserve"> </w:t>
      </w:r>
      <w:r w:rsidR="00205DE9" w:rsidRPr="00C6780C">
        <w:rPr>
          <w:rFonts w:cstheme="minorHAnsi"/>
          <w:bCs/>
        </w:rPr>
        <w:t>washers.</w:t>
      </w:r>
    </w:p>
    <w:p w14:paraId="32C7E9CF" w14:textId="77777777" w:rsidR="003D73E3" w:rsidRPr="00C6780C" w:rsidRDefault="003D73E3" w:rsidP="003D73E3">
      <w:pPr>
        <w:numPr>
          <w:ilvl w:val="0"/>
          <w:numId w:val="24"/>
        </w:numPr>
        <w:suppressAutoHyphens/>
        <w:rPr>
          <w:rFonts w:cstheme="minorHAnsi"/>
          <w:bCs/>
        </w:rPr>
      </w:pPr>
      <w:r w:rsidRPr="00C6780C">
        <w:rPr>
          <w:rFonts w:cstheme="minorHAnsi"/>
          <w:bCs/>
        </w:rPr>
        <w:t>Shoulder belts must be installed per manufacturer</w:t>
      </w:r>
      <w:r w:rsidR="00D07D8D" w:rsidRPr="00C6780C">
        <w:rPr>
          <w:rFonts w:cstheme="minorHAnsi"/>
          <w:bCs/>
        </w:rPr>
        <w:t>’</w:t>
      </w:r>
      <w:r w:rsidRPr="00C6780C">
        <w:rPr>
          <w:rFonts w:cstheme="minorHAnsi"/>
          <w:bCs/>
        </w:rPr>
        <w:t>s guidelines</w:t>
      </w:r>
      <w:r w:rsidR="002D1A9A" w:rsidRPr="00C6780C">
        <w:rPr>
          <w:rFonts w:cstheme="minorHAnsi"/>
          <w:bCs/>
        </w:rPr>
        <w:t>.</w:t>
      </w:r>
    </w:p>
    <w:p w14:paraId="3A6167B7" w14:textId="0EF7EE80" w:rsidR="003D73E3" w:rsidRPr="00C6780C" w:rsidRDefault="003D73E3" w:rsidP="003D73E3">
      <w:pPr>
        <w:numPr>
          <w:ilvl w:val="0"/>
          <w:numId w:val="24"/>
        </w:numPr>
        <w:suppressAutoHyphens/>
        <w:rPr>
          <w:rFonts w:cstheme="minorHAnsi"/>
          <w:bCs/>
        </w:rPr>
      </w:pPr>
      <w:r w:rsidRPr="00C6780C">
        <w:rPr>
          <w:rFonts w:cstheme="minorHAnsi"/>
          <w:bCs/>
        </w:rPr>
        <w:t xml:space="preserve">Window net </w:t>
      </w:r>
      <w:r w:rsidR="00205DE9" w:rsidRPr="00C6780C">
        <w:rPr>
          <w:rFonts w:cstheme="minorHAnsi"/>
          <w:bCs/>
        </w:rPr>
        <w:t>required and</w:t>
      </w:r>
      <w:r w:rsidRPr="00C6780C">
        <w:rPr>
          <w:rFonts w:cstheme="minorHAnsi"/>
          <w:bCs/>
        </w:rPr>
        <w:t xml:space="preserve"> must be up and latched any time car is on track</w:t>
      </w:r>
      <w:r w:rsidR="002D1A9A" w:rsidRPr="00C6780C">
        <w:rPr>
          <w:rFonts w:cstheme="minorHAnsi"/>
          <w:bCs/>
        </w:rPr>
        <w:t>.</w:t>
      </w:r>
    </w:p>
    <w:p w14:paraId="45D4B631" w14:textId="12285489" w:rsidR="003D73E3" w:rsidRPr="00C6780C" w:rsidRDefault="003D73E3" w:rsidP="003D73E3">
      <w:pPr>
        <w:numPr>
          <w:ilvl w:val="0"/>
          <w:numId w:val="24"/>
        </w:numPr>
        <w:suppressAutoHyphens/>
        <w:rPr>
          <w:rFonts w:cstheme="minorHAnsi"/>
          <w:bCs/>
        </w:rPr>
      </w:pPr>
      <w:r w:rsidRPr="00C6780C">
        <w:rPr>
          <w:rFonts w:cstheme="minorHAnsi"/>
          <w:bCs/>
        </w:rPr>
        <w:t xml:space="preserve">One stock position or </w:t>
      </w:r>
      <w:r w:rsidR="00205DE9" w:rsidRPr="00C6780C">
        <w:rPr>
          <w:rFonts w:cstheme="minorHAnsi"/>
          <w:bCs/>
        </w:rPr>
        <w:t>wide-angle</w:t>
      </w:r>
      <w:r w:rsidRPr="00C6780C">
        <w:rPr>
          <w:rFonts w:cstheme="minorHAnsi"/>
          <w:bCs/>
        </w:rPr>
        <w:t xml:space="preserve"> mirror, side view mirror must be mounted </w:t>
      </w:r>
      <w:r w:rsidR="00205DE9" w:rsidRPr="00C6780C">
        <w:rPr>
          <w:rFonts w:cstheme="minorHAnsi"/>
          <w:bCs/>
        </w:rPr>
        <w:t>inside</w:t>
      </w:r>
      <w:r w:rsidRPr="00C6780C">
        <w:rPr>
          <w:rFonts w:cstheme="minorHAnsi"/>
          <w:bCs/>
        </w:rPr>
        <w:t xml:space="preserve"> car</w:t>
      </w:r>
      <w:r w:rsidR="002D1A9A" w:rsidRPr="00C6780C">
        <w:rPr>
          <w:rFonts w:cstheme="minorHAnsi"/>
          <w:bCs/>
        </w:rPr>
        <w:t>.</w:t>
      </w:r>
    </w:p>
    <w:p w14:paraId="0C5E400F" w14:textId="77777777" w:rsidR="003D73E3" w:rsidRPr="0064457A" w:rsidRDefault="003D73E3" w:rsidP="003D73E3">
      <w:pPr>
        <w:numPr>
          <w:ilvl w:val="0"/>
          <w:numId w:val="24"/>
        </w:numPr>
        <w:suppressAutoHyphens/>
        <w:rPr>
          <w:rFonts w:cstheme="minorHAnsi"/>
          <w:bCs/>
          <w:color w:val="FF0000"/>
        </w:rPr>
      </w:pPr>
      <w:r w:rsidRPr="00275F37">
        <w:rPr>
          <w:rFonts w:cstheme="minorHAnsi"/>
          <w:bCs/>
        </w:rPr>
        <w:t>Steering column shaft must be collapsible</w:t>
      </w:r>
      <w:r w:rsidR="002D1A9A" w:rsidRPr="00275F37">
        <w:rPr>
          <w:rFonts w:cstheme="minorHAnsi"/>
          <w:bCs/>
        </w:rPr>
        <w:t>.</w:t>
      </w:r>
    </w:p>
    <w:p w14:paraId="32D31F62" w14:textId="77777777" w:rsidR="003D73E3" w:rsidRPr="00C6780C" w:rsidRDefault="003D73E3" w:rsidP="003D73E3">
      <w:pPr>
        <w:ind w:left="360"/>
        <w:rPr>
          <w:rFonts w:cstheme="minorHAnsi"/>
          <w:bCs/>
        </w:rPr>
      </w:pPr>
    </w:p>
    <w:p w14:paraId="6867BFA0" w14:textId="77777777" w:rsidR="003D73E3" w:rsidRPr="00C6780C" w:rsidRDefault="003D73E3" w:rsidP="003D73E3">
      <w:pPr>
        <w:rPr>
          <w:rFonts w:cstheme="minorHAnsi"/>
          <w:b/>
        </w:rPr>
      </w:pPr>
      <w:r w:rsidRPr="00C6780C">
        <w:rPr>
          <w:rFonts w:eastAsia="Cambria" w:cstheme="minorHAnsi"/>
          <w:bCs/>
        </w:rPr>
        <w:t xml:space="preserve"> </w:t>
      </w:r>
      <w:r w:rsidRPr="00C6780C">
        <w:rPr>
          <w:rFonts w:cstheme="minorHAnsi"/>
          <w:b/>
          <w:bCs/>
        </w:rPr>
        <w:t>ROLLCAGE</w:t>
      </w:r>
    </w:p>
    <w:p w14:paraId="6F2F52D6" w14:textId="1241CFD0" w:rsidR="003D73E3" w:rsidRPr="00C6780C" w:rsidRDefault="003D73E3" w:rsidP="003D73E3">
      <w:pPr>
        <w:numPr>
          <w:ilvl w:val="0"/>
          <w:numId w:val="31"/>
        </w:numPr>
        <w:suppressAutoHyphens/>
        <w:rPr>
          <w:rFonts w:cstheme="minorHAnsi"/>
        </w:rPr>
      </w:pPr>
      <w:r w:rsidRPr="00C6780C">
        <w:rPr>
          <w:rFonts w:cstheme="minorHAnsi"/>
          <w:bCs/>
        </w:rPr>
        <w:t xml:space="preserve">All cars must have a properly welded and constructed roll cage made of </w:t>
      </w:r>
      <w:r w:rsidRPr="00C6780C">
        <w:rPr>
          <w:rFonts w:cstheme="minorHAnsi"/>
        </w:rPr>
        <w:t xml:space="preserve">a </w:t>
      </w:r>
      <w:r w:rsidRPr="00C6780C">
        <w:rPr>
          <w:rFonts w:cstheme="minorHAnsi"/>
          <w:bCs/>
        </w:rPr>
        <w:t xml:space="preserve">minimum 1-3/4” x .095 wall tubing or equivalent, roll cage must have 4 uprights properly welded to frame, </w:t>
      </w:r>
      <w:r w:rsidR="007C4AE9" w:rsidRPr="00C6780C">
        <w:rPr>
          <w:rFonts w:cstheme="minorHAnsi"/>
          <w:bCs/>
        </w:rPr>
        <w:t>roll cage</w:t>
      </w:r>
      <w:r w:rsidRPr="00C6780C">
        <w:rPr>
          <w:rFonts w:cstheme="minorHAnsi"/>
          <w:bCs/>
        </w:rPr>
        <w:t xml:space="preserve"> must have at least 3 bars on driver’s door, and 2 bars on passenger door. Driver’s door bars must have a 1/8” steel plate at least 18” high welded to door bars with minimum of 2 uprights between each door bar.</w:t>
      </w:r>
    </w:p>
    <w:p w14:paraId="0589C34C" w14:textId="77777777" w:rsidR="003D73E3" w:rsidRPr="00C6780C" w:rsidRDefault="003D73E3" w:rsidP="003D73E3">
      <w:pPr>
        <w:numPr>
          <w:ilvl w:val="0"/>
          <w:numId w:val="31"/>
        </w:numPr>
        <w:suppressAutoHyphens/>
        <w:rPr>
          <w:rFonts w:cstheme="minorHAnsi"/>
          <w:bCs/>
        </w:rPr>
      </w:pPr>
      <w:r w:rsidRPr="00C6780C">
        <w:rPr>
          <w:rFonts w:cstheme="minorHAnsi"/>
          <w:bCs/>
        </w:rPr>
        <w:t>Roll bar must be located directly behind driver and close to roof of car</w:t>
      </w:r>
      <w:r w:rsidR="002D1A9A" w:rsidRPr="00C6780C">
        <w:rPr>
          <w:rFonts w:cstheme="minorHAnsi"/>
          <w:bCs/>
        </w:rPr>
        <w:t>.</w:t>
      </w:r>
    </w:p>
    <w:p w14:paraId="1115EF4A" w14:textId="0BAC28AA" w:rsidR="003D73E3" w:rsidRPr="00C6780C" w:rsidRDefault="003D73E3" w:rsidP="003D73E3">
      <w:pPr>
        <w:numPr>
          <w:ilvl w:val="0"/>
          <w:numId w:val="31"/>
        </w:numPr>
        <w:suppressAutoHyphens/>
        <w:rPr>
          <w:rFonts w:cstheme="minorHAnsi"/>
          <w:bCs/>
        </w:rPr>
      </w:pPr>
      <w:r w:rsidRPr="00C6780C">
        <w:rPr>
          <w:rFonts w:cstheme="minorHAnsi"/>
          <w:bCs/>
        </w:rPr>
        <w:t>Roll cage ma</w:t>
      </w:r>
      <w:r w:rsidR="002D1A9A" w:rsidRPr="00C6780C">
        <w:rPr>
          <w:rFonts w:cstheme="minorHAnsi"/>
          <w:bCs/>
        </w:rPr>
        <w:t>y extend through front firewall</w:t>
      </w:r>
      <w:r w:rsidRPr="00C6780C">
        <w:rPr>
          <w:rFonts w:cstheme="minorHAnsi"/>
          <w:bCs/>
        </w:rPr>
        <w:t xml:space="preserve">, but cannot reinforce the end of core support, </w:t>
      </w:r>
      <w:r w:rsidR="007C4AE9" w:rsidRPr="00C6780C">
        <w:rPr>
          <w:rFonts w:cstheme="minorHAnsi"/>
          <w:bCs/>
        </w:rPr>
        <w:t>roll cage</w:t>
      </w:r>
      <w:r w:rsidRPr="00C6780C">
        <w:rPr>
          <w:rFonts w:cstheme="minorHAnsi"/>
          <w:bCs/>
        </w:rPr>
        <w:t xml:space="preserve"> must end behind core support with any bars behind radiator</w:t>
      </w:r>
      <w:r w:rsidR="002D1A9A" w:rsidRPr="00C6780C">
        <w:rPr>
          <w:rFonts w:cstheme="minorHAnsi"/>
          <w:bCs/>
        </w:rPr>
        <w:t>.</w:t>
      </w:r>
    </w:p>
    <w:p w14:paraId="11899199" w14:textId="1F46CD1E" w:rsidR="003D73E3" w:rsidRPr="00C6780C" w:rsidRDefault="007C4AE9" w:rsidP="003D73E3">
      <w:pPr>
        <w:numPr>
          <w:ilvl w:val="0"/>
          <w:numId w:val="31"/>
        </w:numPr>
        <w:suppressAutoHyphens/>
        <w:rPr>
          <w:rFonts w:cstheme="minorHAnsi"/>
        </w:rPr>
      </w:pPr>
      <w:r w:rsidRPr="00C6780C">
        <w:rPr>
          <w:rFonts w:cstheme="minorHAnsi"/>
          <w:bCs/>
        </w:rPr>
        <w:t>Roll cage</w:t>
      </w:r>
      <w:r w:rsidR="003D73E3" w:rsidRPr="00C6780C">
        <w:rPr>
          <w:rFonts w:cstheme="minorHAnsi"/>
          <w:bCs/>
        </w:rPr>
        <w:t xml:space="preserve"> cannot reinforce the bumper or body</w:t>
      </w:r>
      <w:r w:rsidR="002D1A9A" w:rsidRPr="00C6780C">
        <w:rPr>
          <w:rFonts w:cstheme="minorHAnsi"/>
          <w:bCs/>
        </w:rPr>
        <w:t>.</w:t>
      </w:r>
    </w:p>
    <w:p w14:paraId="46831546" w14:textId="36CBD267" w:rsidR="003D73E3" w:rsidRPr="0023021E" w:rsidRDefault="003D73E3" w:rsidP="0023021E">
      <w:pPr>
        <w:numPr>
          <w:ilvl w:val="0"/>
          <w:numId w:val="31"/>
        </w:numPr>
        <w:suppressAutoHyphens/>
        <w:rPr>
          <w:rFonts w:cstheme="minorHAnsi"/>
          <w:bCs/>
        </w:rPr>
      </w:pPr>
      <w:r w:rsidRPr="00C6780C">
        <w:rPr>
          <w:rFonts w:cstheme="minorHAnsi"/>
          <w:bCs/>
        </w:rPr>
        <w:t>All cage construction and welding must be done in a professional manner, which will be inspected closely.</w:t>
      </w:r>
      <w:r w:rsidR="0023021E">
        <w:rPr>
          <w:rFonts w:cstheme="minorHAnsi"/>
          <w:bCs/>
        </w:rPr>
        <w:t xml:space="preserve"> </w:t>
      </w:r>
      <w:r w:rsidR="007C4AE9" w:rsidRPr="0023021E">
        <w:rPr>
          <w:rFonts w:cstheme="minorHAnsi"/>
          <w:bCs/>
        </w:rPr>
        <w:t>Roll cage</w:t>
      </w:r>
      <w:r w:rsidRPr="0023021E">
        <w:rPr>
          <w:rFonts w:cstheme="minorHAnsi"/>
          <w:bCs/>
        </w:rPr>
        <w:t xml:space="preserve"> padding required including pad on steering wheel</w:t>
      </w:r>
      <w:r w:rsidR="002D1A9A" w:rsidRPr="0023021E">
        <w:rPr>
          <w:rFonts w:cstheme="minorHAnsi"/>
          <w:bCs/>
        </w:rPr>
        <w:t>.</w:t>
      </w:r>
    </w:p>
    <w:p w14:paraId="2DD3FE90" w14:textId="77777777" w:rsidR="003D73E3" w:rsidRPr="00C6780C" w:rsidRDefault="003D73E3" w:rsidP="003D73E3">
      <w:pPr>
        <w:rPr>
          <w:rFonts w:cstheme="minorHAnsi"/>
          <w:bCs/>
        </w:rPr>
      </w:pPr>
    </w:p>
    <w:p w14:paraId="38D9B5E0" w14:textId="77777777" w:rsidR="003D73E3" w:rsidRPr="00C6780C" w:rsidRDefault="003D73E3" w:rsidP="003D73E3">
      <w:pPr>
        <w:rPr>
          <w:rFonts w:cstheme="minorHAnsi"/>
          <w:b/>
          <w:bCs/>
        </w:rPr>
      </w:pPr>
      <w:r w:rsidRPr="00C6780C">
        <w:rPr>
          <w:rFonts w:cstheme="minorHAnsi"/>
          <w:b/>
          <w:bCs/>
        </w:rPr>
        <w:t>SUSPENSION</w:t>
      </w:r>
    </w:p>
    <w:p w14:paraId="2D675F00" w14:textId="77777777" w:rsidR="00EF7147" w:rsidRPr="00EF7147" w:rsidRDefault="003D73E3" w:rsidP="003D73E3">
      <w:pPr>
        <w:numPr>
          <w:ilvl w:val="0"/>
          <w:numId w:val="30"/>
        </w:numPr>
        <w:suppressAutoHyphens/>
        <w:rPr>
          <w:rFonts w:cstheme="minorHAnsi"/>
        </w:rPr>
      </w:pPr>
      <w:r w:rsidRPr="00C6780C">
        <w:rPr>
          <w:rFonts w:cstheme="minorHAnsi"/>
          <w:bCs/>
        </w:rPr>
        <w:t>Stock, American made O.E.M steering boxes and other steering components must be consistent with that model chassis and in stock location</w:t>
      </w:r>
      <w:r w:rsidR="00EF7147">
        <w:rPr>
          <w:rFonts w:cstheme="minorHAnsi"/>
          <w:bCs/>
        </w:rPr>
        <w:t>.</w:t>
      </w:r>
    </w:p>
    <w:p w14:paraId="13232ADE" w14:textId="1E031388" w:rsidR="003D73E3" w:rsidRPr="00275F37" w:rsidRDefault="003D73E3" w:rsidP="003D73E3">
      <w:pPr>
        <w:numPr>
          <w:ilvl w:val="0"/>
          <w:numId w:val="30"/>
        </w:numPr>
        <w:suppressAutoHyphens/>
        <w:rPr>
          <w:rFonts w:cstheme="minorHAnsi"/>
        </w:rPr>
      </w:pPr>
      <w:r w:rsidRPr="00C6780C">
        <w:rPr>
          <w:rFonts w:cstheme="minorHAnsi"/>
          <w:bCs/>
        </w:rPr>
        <w:t xml:space="preserve"> </w:t>
      </w:r>
      <w:r w:rsidR="00EF7147" w:rsidRPr="00205DE9">
        <w:rPr>
          <w:rFonts w:cstheme="minorHAnsi"/>
          <w:bCs/>
        </w:rPr>
        <w:t xml:space="preserve">Grundy </w:t>
      </w:r>
      <w:r w:rsidR="00B62FF7">
        <w:rPr>
          <w:rFonts w:cstheme="minorHAnsi"/>
          <w:bCs/>
        </w:rPr>
        <w:t>Midam</w:t>
      </w:r>
      <w:r w:rsidR="00EF7147" w:rsidRPr="00205DE9">
        <w:rPr>
          <w:rFonts w:cstheme="minorHAnsi"/>
          <w:bCs/>
        </w:rPr>
        <w:t xml:space="preserve"> style </w:t>
      </w:r>
      <w:proofErr w:type="spellStart"/>
      <w:r w:rsidR="00EF7147" w:rsidRPr="00205DE9">
        <w:rPr>
          <w:rFonts w:cstheme="minorHAnsi"/>
          <w:bCs/>
        </w:rPr>
        <w:t>heim</w:t>
      </w:r>
      <w:proofErr w:type="spellEnd"/>
      <w:r w:rsidR="00EF7147" w:rsidRPr="00205DE9">
        <w:rPr>
          <w:rFonts w:cstheme="minorHAnsi"/>
          <w:bCs/>
        </w:rPr>
        <w:t xml:space="preserve"> joints allowed on </w:t>
      </w:r>
      <w:r w:rsidR="00EF7147" w:rsidRPr="00275F37">
        <w:rPr>
          <w:rFonts w:cstheme="minorHAnsi"/>
          <w:bCs/>
        </w:rPr>
        <w:t xml:space="preserve">outer tie rod </w:t>
      </w:r>
      <w:r w:rsidR="00205DE9" w:rsidRPr="00275F37">
        <w:rPr>
          <w:rFonts w:cstheme="minorHAnsi"/>
          <w:bCs/>
        </w:rPr>
        <w:t>measured to stock</w:t>
      </w:r>
      <w:r w:rsidR="005C2F0F" w:rsidRPr="00275F37">
        <w:rPr>
          <w:rFonts w:cstheme="minorHAnsi"/>
          <w:bCs/>
        </w:rPr>
        <w:t xml:space="preserve"> tie rod</w:t>
      </w:r>
      <w:r w:rsidR="00205DE9" w:rsidRPr="00275F37">
        <w:rPr>
          <w:rFonts w:cstheme="minorHAnsi"/>
          <w:bCs/>
        </w:rPr>
        <w:t xml:space="preserve"> length</w:t>
      </w:r>
      <w:r w:rsidR="00EF7147" w:rsidRPr="00275F37">
        <w:rPr>
          <w:rFonts w:cstheme="minorHAnsi"/>
          <w:bCs/>
        </w:rPr>
        <w:t>.</w:t>
      </w:r>
    </w:p>
    <w:p w14:paraId="47304DFB" w14:textId="6D572997" w:rsidR="003D73E3" w:rsidRPr="00C6780C" w:rsidRDefault="003D73E3" w:rsidP="003D73E3">
      <w:pPr>
        <w:numPr>
          <w:ilvl w:val="0"/>
          <w:numId w:val="30"/>
        </w:numPr>
        <w:suppressAutoHyphens/>
        <w:rPr>
          <w:rFonts w:cstheme="minorHAnsi"/>
        </w:rPr>
      </w:pPr>
      <w:r w:rsidRPr="00C6780C">
        <w:rPr>
          <w:rFonts w:cstheme="minorHAnsi"/>
          <w:bCs/>
        </w:rPr>
        <w:t xml:space="preserve">Upper A-arms can be replaced with </w:t>
      </w:r>
      <w:r w:rsidR="00205DE9" w:rsidRPr="00C6780C">
        <w:rPr>
          <w:rFonts w:cstheme="minorHAnsi"/>
          <w:bCs/>
        </w:rPr>
        <w:t>one-piece</w:t>
      </w:r>
      <w:r w:rsidRPr="00C6780C">
        <w:rPr>
          <w:rFonts w:cstheme="minorHAnsi"/>
          <w:bCs/>
        </w:rPr>
        <w:t xml:space="preserve"> tubular A-arms with bushing shafts only, mounted to original A-arm mounting pad in factory location (Mid Am style uppers). Maximum length of 9 inches from center of cross shaft to ball joint centerline</w:t>
      </w:r>
      <w:r w:rsidR="002D1A9A" w:rsidRPr="00C6780C">
        <w:rPr>
          <w:rFonts w:cstheme="minorHAnsi"/>
          <w:bCs/>
        </w:rPr>
        <w:t>.</w:t>
      </w:r>
    </w:p>
    <w:p w14:paraId="232C6D07" w14:textId="77777777" w:rsidR="003D73E3" w:rsidRPr="00C6780C" w:rsidRDefault="003D73E3" w:rsidP="003D73E3">
      <w:pPr>
        <w:numPr>
          <w:ilvl w:val="0"/>
          <w:numId w:val="30"/>
        </w:numPr>
        <w:suppressAutoHyphens/>
        <w:rPr>
          <w:rFonts w:cstheme="minorHAnsi"/>
        </w:rPr>
      </w:pPr>
      <w:r w:rsidRPr="00C6780C">
        <w:rPr>
          <w:rFonts w:cstheme="minorHAnsi"/>
          <w:bCs/>
        </w:rPr>
        <w:t>Stock ball joints. After-market must maintain O.E.M. stock dimensions, Upper ball joints must be mounted on top side of control arm. NO MONO BALLS, NO LOW FRICTION BALL JOINTS</w:t>
      </w:r>
      <w:r w:rsidR="002D1A9A" w:rsidRPr="00C6780C">
        <w:rPr>
          <w:rFonts w:cstheme="minorHAnsi"/>
          <w:bCs/>
        </w:rPr>
        <w:t>.</w:t>
      </w:r>
    </w:p>
    <w:p w14:paraId="7A5F6D05" w14:textId="0FE6F1B2" w:rsidR="003D73E3" w:rsidRPr="002E6748" w:rsidRDefault="003D73E3" w:rsidP="003D73E3">
      <w:pPr>
        <w:numPr>
          <w:ilvl w:val="0"/>
          <w:numId w:val="30"/>
        </w:numPr>
        <w:suppressAutoHyphens/>
        <w:rPr>
          <w:rFonts w:cstheme="minorHAnsi"/>
        </w:rPr>
      </w:pPr>
      <w:r w:rsidRPr="00C6780C">
        <w:rPr>
          <w:rFonts w:cstheme="minorHAnsi"/>
          <w:bCs/>
        </w:rPr>
        <w:t>Stock spindles</w:t>
      </w:r>
      <w:r w:rsidR="005B3856">
        <w:rPr>
          <w:rFonts w:cstheme="minorHAnsi"/>
          <w:bCs/>
        </w:rPr>
        <w:t xml:space="preserve"> only and</w:t>
      </w:r>
      <w:r w:rsidRPr="00C6780C">
        <w:rPr>
          <w:rFonts w:cstheme="minorHAnsi"/>
          <w:bCs/>
        </w:rPr>
        <w:t xml:space="preserve"> must maintain O.E.M. dimensions &amp; geometry</w:t>
      </w:r>
      <w:r w:rsidR="00B54283">
        <w:rPr>
          <w:rFonts w:cstheme="minorHAnsi"/>
          <w:bCs/>
        </w:rPr>
        <w:t>.</w:t>
      </w:r>
      <w:r w:rsidRPr="00C6780C">
        <w:rPr>
          <w:rFonts w:cstheme="minorHAnsi"/>
          <w:bCs/>
        </w:rPr>
        <w:t xml:space="preserve"> NO slotting or moving hole for tie rod end mounting.</w:t>
      </w:r>
      <w:r w:rsidR="00B54283">
        <w:rPr>
          <w:rFonts w:cstheme="minorHAnsi"/>
          <w:bCs/>
        </w:rPr>
        <w:t xml:space="preserve"> </w:t>
      </w:r>
      <w:r w:rsidR="00B54283" w:rsidRPr="00A963F6">
        <w:rPr>
          <w:rFonts w:cstheme="minorHAnsi"/>
          <w:bCs/>
        </w:rPr>
        <w:t>Only 1 – ¼” wheel spacer allowed per wheel.</w:t>
      </w:r>
      <w:r w:rsidR="00DE3D5C" w:rsidRPr="00A963F6">
        <w:rPr>
          <w:rFonts w:cstheme="minorHAnsi"/>
          <w:bCs/>
        </w:rPr>
        <w:t xml:space="preserve"> 62.5” tread width.</w:t>
      </w:r>
    </w:p>
    <w:p w14:paraId="49B5D906" w14:textId="4090D4BA" w:rsidR="002E6748" w:rsidRPr="00275F37" w:rsidRDefault="002E6748" w:rsidP="003D73E3">
      <w:pPr>
        <w:numPr>
          <w:ilvl w:val="0"/>
          <w:numId w:val="30"/>
        </w:numPr>
        <w:suppressAutoHyphens/>
        <w:rPr>
          <w:rFonts w:cstheme="minorHAnsi"/>
        </w:rPr>
      </w:pPr>
      <w:r w:rsidRPr="00275F37">
        <w:rPr>
          <w:rFonts w:cstheme="minorHAnsi"/>
          <w:bCs/>
        </w:rPr>
        <w:lastRenderedPageBreak/>
        <w:t xml:space="preserve">Allstar 3-piece spindle part number ALL55977 </w:t>
      </w:r>
      <w:r w:rsidR="00A963F6">
        <w:rPr>
          <w:rFonts w:cstheme="minorHAnsi"/>
          <w:bCs/>
        </w:rPr>
        <w:t>not</w:t>
      </w:r>
      <w:r w:rsidR="005B3856" w:rsidRPr="00275F37">
        <w:rPr>
          <w:rFonts w:cstheme="minorHAnsi"/>
          <w:bCs/>
        </w:rPr>
        <w:t xml:space="preserve"> allowed.</w:t>
      </w:r>
    </w:p>
    <w:p w14:paraId="39E663F5" w14:textId="5C7D94AF" w:rsidR="00EA1129" w:rsidRPr="00B22963" w:rsidRDefault="003D73E3" w:rsidP="00EA1129">
      <w:pPr>
        <w:numPr>
          <w:ilvl w:val="0"/>
          <w:numId w:val="30"/>
        </w:numPr>
        <w:suppressAutoHyphens/>
      </w:pPr>
      <w:r w:rsidRPr="00C6780C">
        <w:rPr>
          <w:rFonts w:cstheme="minorHAnsi"/>
          <w:bCs/>
        </w:rPr>
        <w:t>All springs must remain in stock location &amp; may be no smaller than 5” I.D. and minimum 8.5” length. SCREW JACKS ALLOWED all four corners.</w:t>
      </w:r>
      <w:r w:rsidR="00EA1129" w:rsidRPr="00C6780C">
        <w:rPr>
          <w:rFonts w:cstheme="minorHAnsi"/>
          <w:b/>
          <w:bCs/>
        </w:rPr>
        <w:t xml:space="preserve"> </w:t>
      </w:r>
      <w:r w:rsidR="002E6748" w:rsidRPr="00867D97">
        <w:rPr>
          <w:rFonts w:cstheme="minorHAnsi"/>
          <w:b/>
          <w:bCs/>
        </w:rPr>
        <w:t>No swivel style screw jackets.</w:t>
      </w:r>
    </w:p>
    <w:p w14:paraId="569593AE" w14:textId="69AC798B" w:rsidR="003D73E3" w:rsidRPr="00867D97" w:rsidRDefault="003D73E3" w:rsidP="003D73E3">
      <w:pPr>
        <w:numPr>
          <w:ilvl w:val="0"/>
          <w:numId w:val="30"/>
        </w:numPr>
        <w:suppressAutoHyphens/>
        <w:rPr>
          <w:rFonts w:cstheme="minorHAnsi"/>
        </w:rPr>
      </w:pPr>
      <w:r w:rsidRPr="00867D97">
        <w:rPr>
          <w:rFonts w:cstheme="minorHAnsi"/>
          <w:bCs/>
        </w:rPr>
        <w:t>NO Rear sway bar. Front sway bar may be mounted and adjustable (mid-am style)</w:t>
      </w:r>
      <w:r w:rsidR="002D1A9A" w:rsidRPr="00867D97">
        <w:rPr>
          <w:rFonts w:cstheme="minorHAnsi"/>
          <w:bCs/>
        </w:rPr>
        <w:t>.</w:t>
      </w:r>
      <w:r w:rsidR="002E6748" w:rsidRPr="00867D97">
        <w:rPr>
          <w:rFonts w:cstheme="minorHAnsi"/>
          <w:bCs/>
        </w:rPr>
        <w:t xml:space="preserve"> Maximum </w:t>
      </w:r>
      <w:r w:rsidR="006D518D">
        <w:rPr>
          <w:rFonts w:cstheme="minorHAnsi"/>
          <w:bCs/>
        </w:rPr>
        <w:t>1</w:t>
      </w:r>
      <w:r w:rsidR="006133F7">
        <w:rPr>
          <w:rFonts w:cstheme="minorHAnsi"/>
          <w:bCs/>
        </w:rPr>
        <w:t>.375</w:t>
      </w:r>
      <w:r w:rsidR="006D518D">
        <w:rPr>
          <w:rFonts w:cstheme="minorHAnsi"/>
          <w:bCs/>
        </w:rPr>
        <w:t>”</w:t>
      </w:r>
      <w:r w:rsidR="002E6748" w:rsidRPr="00867D97">
        <w:rPr>
          <w:rFonts w:cstheme="minorHAnsi"/>
          <w:bCs/>
        </w:rPr>
        <w:t xml:space="preserve"> sway </w:t>
      </w:r>
      <w:r w:rsidR="00867D97" w:rsidRPr="00867D97">
        <w:rPr>
          <w:rFonts w:cstheme="minorHAnsi"/>
          <w:bCs/>
        </w:rPr>
        <w:t>allowed</w:t>
      </w:r>
      <w:r w:rsidR="00EF7147" w:rsidRPr="00867D97">
        <w:rPr>
          <w:rFonts w:cstheme="minorHAnsi"/>
          <w:bCs/>
        </w:rPr>
        <w:t xml:space="preserve"> nothing </w:t>
      </w:r>
      <w:r w:rsidR="00B22963" w:rsidRPr="00867D97">
        <w:rPr>
          <w:rFonts w:cstheme="minorHAnsi"/>
          <w:bCs/>
        </w:rPr>
        <w:t>bigger</w:t>
      </w:r>
      <w:r w:rsidR="005B3856">
        <w:rPr>
          <w:rFonts w:cstheme="minorHAnsi"/>
          <w:bCs/>
        </w:rPr>
        <w:t>.</w:t>
      </w:r>
    </w:p>
    <w:p w14:paraId="434F66B5" w14:textId="77777777" w:rsidR="003D73E3" w:rsidRPr="00C6780C" w:rsidRDefault="003D73E3" w:rsidP="003D73E3">
      <w:pPr>
        <w:numPr>
          <w:ilvl w:val="0"/>
          <w:numId w:val="30"/>
        </w:numPr>
        <w:suppressAutoHyphens/>
        <w:rPr>
          <w:rFonts w:cstheme="minorHAnsi"/>
        </w:rPr>
      </w:pPr>
      <w:r w:rsidRPr="00C6780C">
        <w:rPr>
          <w:rFonts w:cstheme="minorHAnsi"/>
          <w:bCs/>
        </w:rPr>
        <w:t>Coleman hubs allowed in front, STEEL ONLY.</w:t>
      </w:r>
    </w:p>
    <w:p w14:paraId="58240831" w14:textId="77777777" w:rsidR="003D73E3" w:rsidRPr="00C6780C" w:rsidRDefault="003D73E3" w:rsidP="003D73E3">
      <w:pPr>
        <w:numPr>
          <w:ilvl w:val="0"/>
          <w:numId w:val="30"/>
        </w:numPr>
        <w:suppressAutoHyphens/>
        <w:rPr>
          <w:rFonts w:cstheme="minorHAnsi"/>
        </w:rPr>
      </w:pPr>
      <w:r w:rsidRPr="00C6780C">
        <w:rPr>
          <w:rFonts w:cstheme="minorHAnsi"/>
          <w:bCs/>
        </w:rPr>
        <w:t>Minimum Frame height is (6) inches with driver seated in car.</w:t>
      </w:r>
      <w:r w:rsidR="002D1A9A" w:rsidRPr="00C6780C">
        <w:rPr>
          <w:rFonts w:cstheme="minorHAnsi"/>
          <w:bCs/>
        </w:rPr>
        <w:t xml:space="preserve"> No other structures</w:t>
      </w:r>
      <w:r w:rsidRPr="00C6780C">
        <w:rPr>
          <w:rFonts w:cstheme="minorHAnsi"/>
          <w:bCs/>
        </w:rPr>
        <w:t xml:space="preserve"> may extend below cross member i.e. lead ballast</w:t>
      </w:r>
      <w:r w:rsidR="002D1A9A" w:rsidRPr="00C6780C">
        <w:rPr>
          <w:rFonts w:cstheme="minorHAnsi"/>
          <w:bCs/>
        </w:rPr>
        <w:t>.</w:t>
      </w:r>
    </w:p>
    <w:p w14:paraId="795B22DA" w14:textId="77777777" w:rsidR="003D73E3" w:rsidRPr="00C6780C" w:rsidRDefault="003D73E3" w:rsidP="003D73E3">
      <w:pPr>
        <w:numPr>
          <w:ilvl w:val="0"/>
          <w:numId w:val="30"/>
        </w:numPr>
        <w:suppressAutoHyphens/>
        <w:rPr>
          <w:rFonts w:cstheme="minorHAnsi"/>
          <w:bCs/>
        </w:rPr>
      </w:pPr>
      <w:r w:rsidRPr="00C6780C">
        <w:rPr>
          <w:rFonts w:cstheme="minorHAnsi"/>
          <w:bCs/>
        </w:rPr>
        <w:t>Lead ballast must be mounted on top of or side of the frame with ½” bolts minimum. No weight is to be hanging down below the frame</w:t>
      </w:r>
      <w:r w:rsidR="002D1A9A" w:rsidRPr="00C6780C">
        <w:rPr>
          <w:rFonts w:cstheme="minorHAnsi"/>
          <w:bCs/>
        </w:rPr>
        <w:t>.</w:t>
      </w:r>
    </w:p>
    <w:p w14:paraId="38550A58" w14:textId="20C011E2" w:rsidR="003D73E3" w:rsidRPr="00C6780C" w:rsidRDefault="003D73E3" w:rsidP="003D73E3">
      <w:pPr>
        <w:numPr>
          <w:ilvl w:val="0"/>
          <w:numId w:val="30"/>
        </w:numPr>
        <w:suppressAutoHyphens/>
        <w:rPr>
          <w:rFonts w:cstheme="minorHAnsi"/>
        </w:rPr>
      </w:pPr>
      <w:r w:rsidRPr="00C6780C">
        <w:rPr>
          <w:rFonts w:cstheme="minorHAnsi"/>
          <w:bCs/>
        </w:rPr>
        <w:t xml:space="preserve">Rear trailing arms must be O.E.M stock or OPTIONAL replica stock trailing arms from CRS Motorsports (608)781-3929 </w:t>
      </w:r>
      <w:r w:rsidR="00427CBB">
        <w:rPr>
          <w:rFonts w:cstheme="minorHAnsi"/>
          <w:bCs/>
        </w:rPr>
        <w:t>–</w:t>
      </w:r>
      <w:r w:rsidRPr="00C6780C">
        <w:rPr>
          <w:rFonts w:cstheme="minorHAnsi"/>
          <w:bCs/>
        </w:rPr>
        <w:t xml:space="preserve"> Dan</w:t>
      </w:r>
      <w:r w:rsidR="00427CBB">
        <w:rPr>
          <w:rFonts w:cstheme="minorHAnsi"/>
          <w:bCs/>
        </w:rPr>
        <w:t xml:space="preserve"> or </w:t>
      </w:r>
      <w:r w:rsidR="00427CBB" w:rsidRPr="00275F37">
        <w:rPr>
          <w:rFonts w:cstheme="minorHAnsi"/>
          <w:bCs/>
        </w:rPr>
        <w:t>speedway</w:t>
      </w:r>
      <w:r w:rsidR="009F1075" w:rsidRPr="00275F37">
        <w:rPr>
          <w:rFonts w:cstheme="minorHAnsi"/>
          <w:bCs/>
        </w:rPr>
        <w:t xml:space="preserve"> motors</w:t>
      </w:r>
      <w:r w:rsidR="00427CBB" w:rsidRPr="00275F37">
        <w:rPr>
          <w:rFonts w:cstheme="minorHAnsi"/>
          <w:bCs/>
        </w:rPr>
        <w:t xml:space="preserve"> part #</w:t>
      </w:r>
      <w:r w:rsidR="009F1075" w:rsidRPr="00275F37">
        <w:rPr>
          <w:rFonts w:cstheme="minorHAnsi"/>
          <w:bCs/>
        </w:rPr>
        <w:t xml:space="preserve"> 91634055.</w:t>
      </w:r>
      <w:r w:rsidR="00427CBB" w:rsidRPr="00275F37">
        <w:rPr>
          <w:rFonts w:cstheme="minorHAnsi"/>
          <w:bCs/>
        </w:rPr>
        <w:t xml:space="preserve"> </w:t>
      </w:r>
      <w:r w:rsidRPr="00275F37">
        <w:rPr>
          <w:rFonts w:cstheme="minorHAnsi"/>
          <w:bCs/>
        </w:rPr>
        <w:t xml:space="preserve"> </w:t>
      </w:r>
      <w:r w:rsidRPr="00C6780C">
        <w:rPr>
          <w:rFonts w:cstheme="minorHAnsi"/>
          <w:bCs/>
        </w:rPr>
        <w:t>Trailing arms must be the same length on both sides and maintain stock center to center mounting hole dimensions.  All bushings must be made of same material on both sides. No mono balls or bearings, or offset bushings, trailing arms must be mounted in stock location</w:t>
      </w:r>
      <w:r w:rsidR="00545654" w:rsidRPr="00C6780C">
        <w:rPr>
          <w:rFonts w:cstheme="minorHAnsi"/>
          <w:bCs/>
        </w:rPr>
        <w:t>.</w:t>
      </w:r>
    </w:p>
    <w:p w14:paraId="317AA344" w14:textId="4F6945C6" w:rsidR="003D73E3" w:rsidRPr="00C6780C" w:rsidRDefault="003D73E3" w:rsidP="003D73E3">
      <w:pPr>
        <w:numPr>
          <w:ilvl w:val="0"/>
          <w:numId w:val="30"/>
        </w:numPr>
        <w:suppressAutoHyphens/>
        <w:rPr>
          <w:rFonts w:cstheme="minorHAnsi"/>
          <w:bCs/>
        </w:rPr>
      </w:pPr>
      <w:r w:rsidRPr="00C6780C">
        <w:rPr>
          <w:rFonts w:cstheme="minorHAnsi"/>
          <w:bCs/>
        </w:rPr>
        <w:t xml:space="preserve">Installation of any non-stock suspension part such as torque arms or </w:t>
      </w:r>
      <w:proofErr w:type="spellStart"/>
      <w:r w:rsidRPr="00C6780C">
        <w:rPr>
          <w:rFonts w:cstheme="minorHAnsi"/>
          <w:bCs/>
        </w:rPr>
        <w:t>panhard</w:t>
      </w:r>
      <w:proofErr w:type="spellEnd"/>
      <w:r w:rsidRPr="00C6780C">
        <w:rPr>
          <w:rFonts w:cstheme="minorHAnsi"/>
          <w:bCs/>
        </w:rPr>
        <w:t xml:space="preserve"> bars is not </w:t>
      </w:r>
      <w:r w:rsidR="00832F5C" w:rsidRPr="00C6780C">
        <w:rPr>
          <w:rFonts w:cstheme="minorHAnsi"/>
          <w:bCs/>
        </w:rPr>
        <w:t>allowed.</w:t>
      </w:r>
    </w:p>
    <w:p w14:paraId="48D6449D" w14:textId="77777777" w:rsidR="003D73E3" w:rsidRPr="00C6780C" w:rsidRDefault="003D73E3" w:rsidP="003D73E3">
      <w:pPr>
        <w:numPr>
          <w:ilvl w:val="0"/>
          <w:numId w:val="30"/>
        </w:numPr>
        <w:suppressAutoHyphens/>
        <w:rPr>
          <w:rFonts w:cstheme="minorHAnsi"/>
          <w:bCs/>
        </w:rPr>
      </w:pPr>
      <w:r w:rsidRPr="00C6780C">
        <w:rPr>
          <w:rFonts w:cstheme="minorHAnsi"/>
          <w:bCs/>
        </w:rPr>
        <w:t>No lightening of suspension parts</w:t>
      </w:r>
    </w:p>
    <w:p w14:paraId="7B379DB5" w14:textId="77777777" w:rsidR="003C16A4" w:rsidRPr="00233EDC" w:rsidRDefault="003C16A4" w:rsidP="003C16A4">
      <w:pPr>
        <w:pStyle w:val="NoSpacing"/>
        <w:numPr>
          <w:ilvl w:val="0"/>
          <w:numId w:val="30"/>
        </w:numPr>
        <w:rPr>
          <w:rFonts w:cstheme="minorHAnsi"/>
        </w:rPr>
      </w:pPr>
      <w:r w:rsidRPr="00233EDC">
        <w:rPr>
          <w:rFonts w:cstheme="minorHAnsi"/>
        </w:rPr>
        <w:t>Only 1 shock per wheel. No bump stops allowed.</w:t>
      </w:r>
    </w:p>
    <w:p w14:paraId="1FAA1FD1" w14:textId="7AFB9ADE" w:rsidR="003C16A4" w:rsidRDefault="003C16A4" w:rsidP="003C16A4">
      <w:pPr>
        <w:pStyle w:val="NoSpacing"/>
        <w:numPr>
          <w:ilvl w:val="0"/>
          <w:numId w:val="30"/>
        </w:numPr>
        <w:rPr>
          <w:rFonts w:cstheme="minorHAnsi"/>
        </w:rPr>
      </w:pPr>
      <w:r w:rsidRPr="00233EDC">
        <w:rPr>
          <w:rFonts w:cstheme="minorHAnsi"/>
        </w:rPr>
        <w:t xml:space="preserve">Shocks must be GCS approved, steel, non-adjustable, no </w:t>
      </w:r>
      <w:proofErr w:type="spellStart"/>
      <w:r w:rsidRPr="00233EDC">
        <w:rPr>
          <w:rFonts w:cstheme="minorHAnsi"/>
        </w:rPr>
        <w:t>schrader</w:t>
      </w:r>
      <w:proofErr w:type="spellEnd"/>
      <w:r w:rsidRPr="00233EDC">
        <w:rPr>
          <w:rFonts w:cstheme="minorHAnsi"/>
        </w:rPr>
        <w:t xml:space="preserve"> val</w:t>
      </w:r>
      <w:r>
        <w:rPr>
          <w:rFonts w:cstheme="minorHAnsi"/>
        </w:rPr>
        <w:t xml:space="preserve">ves and retail for less than </w:t>
      </w:r>
      <w:r w:rsidRPr="00546496">
        <w:rPr>
          <w:rFonts w:cstheme="minorHAnsi"/>
        </w:rPr>
        <w:t xml:space="preserve">$210 </w:t>
      </w:r>
      <w:r w:rsidRPr="00233EDC">
        <w:rPr>
          <w:rFonts w:cstheme="minorHAnsi"/>
        </w:rPr>
        <w:t>each</w:t>
      </w:r>
      <w:r>
        <w:rPr>
          <w:rFonts w:cstheme="minorHAnsi"/>
        </w:rPr>
        <w:t xml:space="preserve"> to the common racer.</w:t>
      </w:r>
    </w:p>
    <w:p w14:paraId="5C936087" w14:textId="77777777" w:rsidR="003C16A4" w:rsidRPr="0037761F" w:rsidRDefault="003C16A4" w:rsidP="003C16A4">
      <w:pPr>
        <w:pStyle w:val="NoSpacing"/>
        <w:numPr>
          <w:ilvl w:val="0"/>
          <w:numId w:val="30"/>
        </w:numPr>
        <w:rPr>
          <w:rFonts w:cstheme="minorHAnsi"/>
          <w:color w:val="FF0000"/>
        </w:rPr>
      </w:pPr>
      <w:r>
        <w:t>Approved shocks: PRO SB Series PRO TA Series QA1 26,50, 51, 55, 5Q (5Q75-1), and 70 series Bilstein SG &amp; SZ series Carrera/AFCO 10,14,15,24 and 7400 series</w:t>
      </w:r>
    </w:p>
    <w:p w14:paraId="696BAACD" w14:textId="7BB8CA58" w:rsidR="00431183" w:rsidRPr="00867D97" w:rsidRDefault="008575ED" w:rsidP="00EF7147">
      <w:pPr>
        <w:numPr>
          <w:ilvl w:val="0"/>
          <w:numId w:val="30"/>
        </w:numPr>
        <w:suppressAutoHyphens/>
        <w:rPr>
          <w:rFonts w:eastAsia="Cambria" w:cstheme="minorHAnsi"/>
          <w:bCs/>
        </w:rPr>
      </w:pPr>
      <w:r w:rsidRPr="00867D97">
        <w:rPr>
          <w:rFonts w:eastAsia="Cambria" w:cstheme="minorHAnsi"/>
          <w:bCs/>
        </w:rPr>
        <w:t>Absolutely no bleed</w:t>
      </w:r>
      <w:r w:rsidR="0015694D">
        <w:rPr>
          <w:rFonts w:eastAsia="Cambria" w:cstheme="minorHAnsi"/>
          <w:bCs/>
        </w:rPr>
        <w:t xml:space="preserve"> </w:t>
      </w:r>
      <w:r w:rsidRPr="00867D97">
        <w:rPr>
          <w:rFonts w:eastAsia="Cambria" w:cstheme="minorHAnsi"/>
          <w:bCs/>
        </w:rPr>
        <w:t>off</w:t>
      </w:r>
      <w:r w:rsidR="003C16A4">
        <w:rPr>
          <w:rFonts w:eastAsia="Cambria" w:cstheme="minorHAnsi"/>
          <w:bCs/>
        </w:rPr>
        <w:t xml:space="preserve"> or spiral cut</w:t>
      </w:r>
      <w:r w:rsidRPr="00867D97">
        <w:rPr>
          <w:rFonts w:eastAsia="Cambria" w:cstheme="minorHAnsi"/>
          <w:bCs/>
        </w:rPr>
        <w:t xml:space="preserve"> shafts.</w:t>
      </w:r>
      <w:r w:rsidR="003D73E3" w:rsidRPr="00867D97">
        <w:rPr>
          <w:rFonts w:eastAsia="Cambria" w:cstheme="minorHAnsi"/>
          <w:bCs/>
        </w:rPr>
        <w:t xml:space="preserve">  </w:t>
      </w:r>
    </w:p>
    <w:p w14:paraId="1B2E5BC9" w14:textId="77777777" w:rsidR="003C16A4" w:rsidRPr="00275F37" w:rsidRDefault="003D73E3" w:rsidP="003C16A4">
      <w:pPr>
        <w:pStyle w:val="NoSpacing"/>
        <w:numPr>
          <w:ilvl w:val="0"/>
          <w:numId w:val="40"/>
        </w:numPr>
        <w:rPr>
          <w:rFonts w:cstheme="minorHAnsi"/>
        </w:rPr>
      </w:pPr>
      <w:r w:rsidRPr="00721AC4">
        <w:rPr>
          <w:rFonts w:eastAsia="Cambria" w:cstheme="minorHAnsi"/>
          <w:bCs/>
          <w:color w:val="FF0000"/>
        </w:rPr>
        <w:t xml:space="preserve">   </w:t>
      </w:r>
      <w:r w:rsidR="003C16A4" w:rsidRPr="00275F37">
        <w:rPr>
          <w:rFonts w:cstheme="minorHAnsi"/>
        </w:rPr>
        <w:t>Shocks will be removed for tech and taken apart to determine the parts in the shock were designed for off the shelf use. Penalties for illegal shocks will be suspensions of the driver, car, and crew.</w:t>
      </w:r>
    </w:p>
    <w:p w14:paraId="5C83FD5E" w14:textId="4A502D66" w:rsidR="003C16A4" w:rsidRPr="00275F37" w:rsidRDefault="003C16A4" w:rsidP="003C16A4">
      <w:pPr>
        <w:pStyle w:val="NoSpacing"/>
        <w:numPr>
          <w:ilvl w:val="0"/>
          <w:numId w:val="40"/>
        </w:numPr>
        <w:rPr>
          <w:rFonts w:cstheme="minorHAnsi"/>
        </w:rPr>
      </w:pPr>
      <w:r w:rsidRPr="00275F37">
        <w:t>Chains on the</w:t>
      </w:r>
      <w:r w:rsidR="00785D45" w:rsidRPr="00275F37">
        <w:t xml:space="preserve"> front lower control arm or</w:t>
      </w:r>
      <w:r w:rsidRPr="00275F37">
        <w:t xml:space="preserve"> rear end must allow travel of 2” past ride height rule</w:t>
      </w:r>
      <w:r w:rsidR="00785D45" w:rsidRPr="00275F37">
        <w:t xml:space="preserve"> up/down.</w:t>
      </w:r>
    </w:p>
    <w:p w14:paraId="4E9BE6B3" w14:textId="05C1EA45" w:rsidR="003C16A4" w:rsidRPr="00275F37" w:rsidRDefault="00AD1741" w:rsidP="003C16A4">
      <w:pPr>
        <w:pStyle w:val="NoSpacing"/>
        <w:numPr>
          <w:ilvl w:val="0"/>
          <w:numId w:val="40"/>
        </w:numPr>
        <w:rPr>
          <w:rFonts w:cstheme="minorHAnsi"/>
        </w:rPr>
      </w:pPr>
      <w:r w:rsidRPr="00275F37">
        <w:t xml:space="preserve">  </w:t>
      </w:r>
      <w:r w:rsidR="003C16A4" w:rsidRPr="00275F37">
        <w:t xml:space="preserve">SHOCK TECH: All shock absorbers will have a min of 2″ inches of travel (compression and rebound) in mounted position and must have full compression and rebound when unmounted from the Car. The front of the car will be pushed down to the ground by Tech Staff and crew, then held in place. Once released, the car will have </w:t>
      </w:r>
      <w:r w:rsidR="00A1644C">
        <w:rPr>
          <w:color w:val="FF0000"/>
        </w:rPr>
        <w:t>10</w:t>
      </w:r>
      <w:r w:rsidR="003C16A4" w:rsidRPr="00436BE9">
        <w:rPr>
          <w:color w:val="FF0000"/>
        </w:rPr>
        <w:t xml:space="preserve"> seconds </w:t>
      </w:r>
      <w:r w:rsidR="003C16A4" w:rsidRPr="00275F37">
        <w:t>to be at both a legal frame height and legal body height requirements, with the Driver in the car. Shocks may be protested for a fee of 250$ a shock and must be fronts or rears or all and not just a single shock.</w:t>
      </w:r>
    </w:p>
    <w:p w14:paraId="365AF3A1" w14:textId="4DEE3BEA" w:rsidR="003D73E3" w:rsidRPr="00721AC4" w:rsidRDefault="003D73E3" w:rsidP="00431183">
      <w:pPr>
        <w:suppressAutoHyphens/>
        <w:ind w:left="720"/>
        <w:rPr>
          <w:rFonts w:eastAsia="Cambria" w:cstheme="minorHAnsi"/>
          <w:bCs/>
          <w:color w:val="FF0000"/>
        </w:rPr>
      </w:pPr>
      <w:r w:rsidRPr="00721AC4">
        <w:rPr>
          <w:rFonts w:eastAsia="Cambria" w:cstheme="minorHAnsi"/>
          <w:bCs/>
          <w:color w:val="FF0000"/>
        </w:rPr>
        <w:t xml:space="preserve">                                          </w:t>
      </w:r>
    </w:p>
    <w:p w14:paraId="5A413C61" w14:textId="77777777" w:rsidR="003D73E3" w:rsidRPr="00C6780C" w:rsidRDefault="003D73E3" w:rsidP="003D73E3">
      <w:pPr>
        <w:rPr>
          <w:rFonts w:cstheme="minorHAnsi"/>
          <w:b/>
          <w:bCs/>
        </w:rPr>
      </w:pPr>
      <w:r w:rsidRPr="00C6780C">
        <w:rPr>
          <w:rFonts w:cstheme="minorHAnsi"/>
          <w:b/>
          <w:bCs/>
        </w:rPr>
        <w:t>BRAKES</w:t>
      </w:r>
    </w:p>
    <w:p w14:paraId="13B64DBA" w14:textId="5DED4405" w:rsidR="003D73E3" w:rsidRPr="00C6780C" w:rsidRDefault="003D73E3" w:rsidP="003D73E3">
      <w:pPr>
        <w:numPr>
          <w:ilvl w:val="0"/>
          <w:numId w:val="28"/>
        </w:numPr>
        <w:suppressAutoHyphens/>
        <w:rPr>
          <w:rFonts w:cstheme="minorHAnsi"/>
          <w:bCs/>
        </w:rPr>
      </w:pPr>
      <w:r w:rsidRPr="00C6780C">
        <w:rPr>
          <w:rFonts w:cstheme="minorHAnsi"/>
          <w:bCs/>
        </w:rPr>
        <w:t xml:space="preserve">Stock master cylinder mounted </w:t>
      </w:r>
      <w:r w:rsidR="000129E8">
        <w:rPr>
          <w:rFonts w:cstheme="minorHAnsi"/>
          <w:bCs/>
        </w:rPr>
        <w:t>closest to stock location and secured.</w:t>
      </w:r>
    </w:p>
    <w:p w14:paraId="53D08F0B" w14:textId="77777777" w:rsidR="003D73E3" w:rsidRPr="00C6780C" w:rsidRDefault="003D73E3" w:rsidP="003D73E3">
      <w:pPr>
        <w:pStyle w:val="ListParagraph"/>
        <w:numPr>
          <w:ilvl w:val="0"/>
          <w:numId w:val="28"/>
        </w:numPr>
        <w:suppressAutoHyphens/>
        <w:ind w:right="-360"/>
        <w:rPr>
          <w:rFonts w:cstheme="minorHAnsi"/>
        </w:rPr>
      </w:pPr>
      <w:r w:rsidRPr="00C6780C">
        <w:rPr>
          <w:rFonts w:cstheme="minorHAnsi"/>
          <w:bCs/>
        </w:rPr>
        <w:t>NO DUAL MASTER CYLINDERS</w:t>
      </w:r>
    </w:p>
    <w:p w14:paraId="030C74DD" w14:textId="77777777" w:rsidR="003D73E3" w:rsidRPr="00C6780C" w:rsidRDefault="003D73E3" w:rsidP="003D73E3">
      <w:pPr>
        <w:numPr>
          <w:ilvl w:val="0"/>
          <w:numId w:val="28"/>
        </w:numPr>
        <w:suppressAutoHyphens/>
        <w:rPr>
          <w:rFonts w:cstheme="minorHAnsi"/>
        </w:rPr>
      </w:pPr>
      <w:r w:rsidRPr="00C6780C">
        <w:rPr>
          <w:rFonts w:cstheme="minorHAnsi"/>
          <w:bCs/>
        </w:rPr>
        <w:t xml:space="preserve">Stock O.E.M. American made cast iron calipers only, 2-1/2” maximum diameter pistons. No aluminum calipers </w:t>
      </w:r>
    </w:p>
    <w:p w14:paraId="0FEBE9ED" w14:textId="77777777" w:rsidR="003D73E3" w:rsidRPr="00C6780C" w:rsidRDefault="003D73E3" w:rsidP="003D73E3">
      <w:pPr>
        <w:pStyle w:val="ListParagraph"/>
        <w:numPr>
          <w:ilvl w:val="0"/>
          <w:numId w:val="28"/>
        </w:numPr>
        <w:suppressAutoHyphens/>
        <w:rPr>
          <w:rFonts w:cstheme="minorHAnsi"/>
        </w:rPr>
      </w:pPr>
      <w:r w:rsidRPr="00C6780C">
        <w:rPr>
          <w:rFonts w:cstheme="minorHAnsi"/>
          <w:bCs/>
        </w:rPr>
        <w:t>NO rear disc brakes allowed. Working brakes required on all four wheels</w:t>
      </w:r>
    </w:p>
    <w:p w14:paraId="6879DFF2" w14:textId="77777777" w:rsidR="003D73E3" w:rsidRPr="00C6780C" w:rsidRDefault="003D73E3" w:rsidP="003D73E3">
      <w:pPr>
        <w:pStyle w:val="ListParagraph"/>
        <w:numPr>
          <w:ilvl w:val="0"/>
          <w:numId w:val="28"/>
        </w:numPr>
        <w:suppressAutoHyphens/>
        <w:rPr>
          <w:rFonts w:cstheme="minorHAnsi"/>
        </w:rPr>
      </w:pPr>
      <w:r w:rsidRPr="00C6780C">
        <w:rPr>
          <w:rFonts w:cstheme="minorHAnsi"/>
          <w:bCs/>
        </w:rPr>
        <w:t xml:space="preserve">Hubs and rotors must be steel. NO LIGHTENING OF ROTORS OR ANY        </w:t>
      </w:r>
    </w:p>
    <w:p w14:paraId="26913642" w14:textId="77777777" w:rsidR="003D73E3" w:rsidRPr="00C6780C" w:rsidRDefault="003D73E3" w:rsidP="003D73E3">
      <w:pPr>
        <w:pStyle w:val="ListParagraph"/>
        <w:numPr>
          <w:ilvl w:val="0"/>
          <w:numId w:val="28"/>
        </w:numPr>
        <w:suppressAutoHyphens/>
        <w:rPr>
          <w:rFonts w:cstheme="minorHAnsi"/>
        </w:rPr>
      </w:pPr>
      <w:r w:rsidRPr="00C6780C">
        <w:rPr>
          <w:rFonts w:cstheme="minorHAnsi"/>
          <w:bCs/>
        </w:rPr>
        <w:t xml:space="preserve">BRAKE PARTS, exception; aluminum brake drums allowed. </w:t>
      </w:r>
    </w:p>
    <w:p w14:paraId="2BDB58AC" w14:textId="77777777" w:rsidR="003D73E3" w:rsidRPr="00C6780C" w:rsidRDefault="003D73E3" w:rsidP="003D73E3">
      <w:pPr>
        <w:ind w:left="300"/>
        <w:rPr>
          <w:rFonts w:cstheme="minorHAnsi"/>
          <w:bCs/>
        </w:rPr>
      </w:pPr>
      <w:r w:rsidRPr="00C6780C">
        <w:rPr>
          <w:rFonts w:eastAsia="Cambria" w:cstheme="minorHAnsi"/>
          <w:bCs/>
        </w:rPr>
        <w:t xml:space="preserve">                              </w:t>
      </w:r>
    </w:p>
    <w:p w14:paraId="176FB07C" w14:textId="77777777" w:rsidR="002F2A47" w:rsidRDefault="002F2A47" w:rsidP="003D73E3">
      <w:pPr>
        <w:rPr>
          <w:rFonts w:cstheme="minorHAnsi"/>
          <w:b/>
          <w:bCs/>
        </w:rPr>
      </w:pPr>
    </w:p>
    <w:p w14:paraId="18E57808" w14:textId="10D6B1CD" w:rsidR="003D73E3" w:rsidRPr="00C6780C" w:rsidRDefault="003D73E3" w:rsidP="003D73E3">
      <w:pPr>
        <w:rPr>
          <w:rFonts w:cstheme="minorHAnsi"/>
          <w:b/>
          <w:bCs/>
        </w:rPr>
      </w:pPr>
      <w:r w:rsidRPr="00C6780C">
        <w:rPr>
          <w:rFonts w:cstheme="minorHAnsi"/>
          <w:b/>
          <w:bCs/>
        </w:rPr>
        <w:t>FUEL CELL &amp; CONTAINER</w:t>
      </w:r>
    </w:p>
    <w:p w14:paraId="7FEF262A" w14:textId="590370E4" w:rsidR="003D73E3" w:rsidRPr="00C6780C" w:rsidRDefault="00370E89" w:rsidP="003D73E3">
      <w:pPr>
        <w:numPr>
          <w:ilvl w:val="0"/>
          <w:numId w:val="29"/>
        </w:numPr>
        <w:suppressAutoHyphens/>
        <w:rPr>
          <w:rFonts w:cstheme="minorHAnsi"/>
        </w:rPr>
      </w:pPr>
      <w:r>
        <w:rPr>
          <w:rFonts w:cstheme="minorHAnsi"/>
          <w:bCs/>
        </w:rPr>
        <w:t xml:space="preserve">Mandatory </w:t>
      </w:r>
      <w:r w:rsidR="003D73E3" w:rsidRPr="00C6780C">
        <w:rPr>
          <w:rFonts w:cstheme="minorHAnsi"/>
          <w:bCs/>
        </w:rPr>
        <w:t xml:space="preserve">Fuel cell must </w:t>
      </w:r>
      <w:r w:rsidR="00867D97" w:rsidRPr="00C6780C">
        <w:rPr>
          <w:rFonts w:cstheme="minorHAnsi"/>
          <w:bCs/>
        </w:rPr>
        <w:t>be in</w:t>
      </w:r>
      <w:r w:rsidR="003D73E3" w:rsidRPr="00C6780C">
        <w:rPr>
          <w:rFonts w:cstheme="minorHAnsi"/>
          <w:bCs/>
        </w:rPr>
        <w:t xml:space="preserve"> trunk</w:t>
      </w:r>
      <w:r w:rsidR="00867D97">
        <w:rPr>
          <w:rFonts w:cstheme="minorHAnsi"/>
          <w:bCs/>
        </w:rPr>
        <w:t xml:space="preserve"> area</w:t>
      </w:r>
      <w:r w:rsidR="003D73E3" w:rsidRPr="00C6780C">
        <w:rPr>
          <w:rFonts w:cstheme="minorHAnsi"/>
          <w:bCs/>
        </w:rPr>
        <w:t xml:space="preserve"> between frame rails as far forward as possible with </w:t>
      </w:r>
      <w:r w:rsidR="00867D97" w:rsidRPr="00C6780C">
        <w:rPr>
          <w:rFonts w:cstheme="minorHAnsi"/>
          <w:bCs/>
        </w:rPr>
        <w:t>11-gauge</w:t>
      </w:r>
      <w:r w:rsidR="003D73E3" w:rsidRPr="00C6780C">
        <w:rPr>
          <w:rFonts w:cstheme="minorHAnsi"/>
          <w:bCs/>
        </w:rPr>
        <w:t xml:space="preserve"> steel minimum container around fuel cell. Fuel cell must be a minimum of 10 inches from bottom of cell to the ground with car </w:t>
      </w:r>
      <w:r w:rsidR="00721AC4">
        <w:rPr>
          <w:rFonts w:cstheme="minorHAnsi"/>
          <w:bCs/>
        </w:rPr>
        <w:t>at 6’’ ride height.</w:t>
      </w:r>
    </w:p>
    <w:p w14:paraId="149805D5" w14:textId="77777777" w:rsidR="003D73E3" w:rsidRPr="00C6780C" w:rsidRDefault="003D73E3" w:rsidP="003D73E3">
      <w:pPr>
        <w:numPr>
          <w:ilvl w:val="0"/>
          <w:numId w:val="29"/>
        </w:numPr>
        <w:suppressAutoHyphens/>
        <w:rPr>
          <w:rFonts w:cstheme="minorHAnsi"/>
          <w:bCs/>
        </w:rPr>
      </w:pPr>
      <w:r w:rsidRPr="00C6780C">
        <w:rPr>
          <w:rFonts w:cstheme="minorHAnsi"/>
          <w:bCs/>
        </w:rPr>
        <w:t>Fuel cell must be mounted to square tubing that is welded to frame rails.</w:t>
      </w:r>
    </w:p>
    <w:p w14:paraId="27247780" w14:textId="77777777" w:rsidR="003D73E3" w:rsidRPr="00C6780C" w:rsidRDefault="003D73E3" w:rsidP="003D73E3">
      <w:pPr>
        <w:numPr>
          <w:ilvl w:val="0"/>
          <w:numId w:val="29"/>
        </w:numPr>
        <w:suppressAutoHyphens/>
        <w:rPr>
          <w:rFonts w:cstheme="minorHAnsi"/>
          <w:bCs/>
        </w:rPr>
      </w:pPr>
      <w:r w:rsidRPr="00C6780C">
        <w:rPr>
          <w:rFonts w:cstheme="minorHAnsi"/>
          <w:bCs/>
        </w:rPr>
        <w:lastRenderedPageBreak/>
        <w:t>Fuel cell mounting will be vigorously inspected</w:t>
      </w:r>
    </w:p>
    <w:p w14:paraId="3D09290A" w14:textId="77777777" w:rsidR="003D73E3" w:rsidRPr="00C6780C" w:rsidRDefault="003D73E3" w:rsidP="003D73E3">
      <w:pPr>
        <w:numPr>
          <w:ilvl w:val="0"/>
          <w:numId w:val="29"/>
        </w:numPr>
        <w:suppressAutoHyphens/>
        <w:rPr>
          <w:rFonts w:cstheme="minorHAnsi"/>
          <w:bCs/>
        </w:rPr>
      </w:pPr>
      <w:r w:rsidRPr="00C6780C">
        <w:rPr>
          <w:rFonts w:cstheme="minorHAnsi"/>
          <w:bCs/>
        </w:rPr>
        <w:t>All fuel cells must be vented with safety roll over valve</w:t>
      </w:r>
    </w:p>
    <w:p w14:paraId="23783FAC" w14:textId="77777777" w:rsidR="003D73E3" w:rsidRPr="00C6780C" w:rsidRDefault="003D73E3" w:rsidP="003D73E3">
      <w:pPr>
        <w:numPr>
          <w:ilvl w:val="0"/>
          <w:numId w:val="29"/>
        </w:numPr>
        <w:suppressAutoHyphens/>
        <w:rPr>
          <w:rFonts w:cstheme="minorHAnsi"/>
          <w:bCs/>
        </w:rPr>
      </w:pPr>
      <w:r w:rsidRPr="00C6780C">
        <w:rPr>
          <w:rFonts w:cstheme="minorHAnsi"/>
          <w:bCs/>
        </w:rPr>
        <w:t>Fuel inlet cap must be mounted to fuel cell only, No quick fill inlets</w:t>
      </w:r>
    </w:p>
    <w:p w14:paraId="572F778F" w14:textId="34A560AA" w:rsidR="003D73E3" w:rsidRPr="00C6780C" w:rsidRDefault="003D73E3" w:rsidP="003D73E3">
      <w:pPr>
        <w:numPr>
          <w:ilvl w:val="0"/>
          <w:numId w:val="29"/>
        </w:numPr>
        <w:suppressAutoHyphens/>
        <w:rPr>
          <w:rFonts w:cstheme="minorHAnsi"/>
          <w:bCs/>
        </w:rPr>
      </w:pPr>
      <w:r w:rsidRPr="00C6780C">
        <w:rPr>
          <w:rFonts w:cstheme="minorHAnsi"/>
          <w:bCs/>
        </w:rPr>
        <w:t xml:space="preserve">All cars will have a steel or aluminum fuel line located outside the </w:t>
      </w:r>
      <w:r w:rsidR="00B22963" w:rsidRPr="00C6780C">
        <w:rPr>
          <w:rFonts w:cstheme="minorHAnsi"/>
          <w:bCs/>
        </w:rPr>
        <w:t>driver’s</w:t>
      </w:r>
      <w:r w:rsidRPr="00C6780C">
        <w:rPr>
          <w:rFonts w:cstheme="minorHAnsi"/>
          <w:bCs/>
        </w:rPr>
        <w:t xml:space="preserve"> </w:t>
      </w:r>
      <w:r w:rsidR="00867D97" w:rsidRPr="00C6780C">
        <w:rPr>
          <w:rFonts w:cstheme="minorHAnsi"/>
          <w:bCs/>
        </w:rPr>
        <w:t>compartment.</w:t>
      </w:r>
    </w:p>
    <w:p w14:paraId="530A8D21" w14:textId="6275BA2B" w:rsidR="003D73E3" w:rsidRPr="00C6780C" w:rsidRDefault="003D73E3" w:rsidP="003D73E3">
      <w:pPr>
        <w:numPr>
          <w:ilvl w:val="0"/>
          <w:numId w:val="29"/>
        </w:numPr>
        <w:suppressAutoHyphens/>
        <w:rPr>
          <w:rFonts w:cstheme="minorHAnsi"/>
        </w:rPr>
      </w:pPr>
      <w:r w:rsidRPr="00C6780C">
        <w:rPr>
          <w:rFonts w:cstheme="minorHAnsi"/>
          <w:bCs/>
        </w:rPr>
        <w:t>No alcohol or Oxygen bearing or performance enhancing additives. Crate racing fuel or specialize race fuel is prohibited, verify with tech.</w:t>
      </w:r>
    </w:p>
    <w:p w14:paraId="56D4FF35" w14:textId="7E772724" w:rsidR="003D73E3" w:rsidRPr="00C6780C" w:rsidRDefault="003D73E3" w:rsidP="003D73E3">
      <w:pPr>
        <w:numPr>
          <w:ilvl w:val="0"/>
          <w:numId w:val="29"/>
        </w:numPr>
        <w:suppressAutoHyphens/>
        <w:rPr>
          <w:rFonts w:cstheme="minorHAnsi"/>
          <w:bCs/>
        </w:rPr>
      </w:pPr>
      <w:r w:rsidRPr="00C6780C">
        <w:rPr>
          <w:rFonts w:cstheme="minorHAnsi"/>
          <w:bCs/>
        </w:rPr>
        <w:t xml:space="preserve">Rear firewall must completely seal trunk area from </w:t>
      </w:r>
      <w:r w:rsidR="00867D97" w:rsidRPr="00C6780C">
        <w:rPr>
          <w:rFonts w:cstheme="minorHAnsi"/>
          <w:bCs/>
        </w:rPr>
        <w:t>drivers’</w:t>
      </w:r>
      <w:r w:rsidRPr="00C6780C">
        <w:rPr>
          <w:rFonts w:cstheme="minorHAnsi"/>
          <w:bCs/>
        </w:rPr>
        <w:t xml:space="preserve"> compartment</w:t>
      </w:r>
    </w:p>
    <w:p w14:paraId="444F7463" w14:textId="77777777" w:rsidR="003D73E3" w:rsidRPr="00C6780C" w:rsidRDefault="003D73E3" w:rsidP="003D73E3">
      <w:pPr>
        <w:numPr>
          <w:ilvl w:val="0"/>
          <w:numId w:val="29"/>
        </w:numPr>
        <w:suppressAutoHyphens/>
        <w:rPr>
          <w:rFonts w:cstheme="minorHAnsi"/>
          <w:bCs/>
        </w:rPr>
      </w:pPr>
      <w:r w:rsidRPr="00C6780C">
        <w:rPr>
          <w:rFonts w:cstheme="minorHAnsi"/>
          <w:bCs/>
        </w:rPr>
        <w:t>NO ELECTRIC FUEL PUMPS</w:t>
      </w:r>
      <w:r w:rsidR="00A800CC" w:rsidRPr="00C6780C">
        <w:rPr>
          <w:rFonts w:cstheme="minorHAnsi"/>
          <w:bCs/>
        </w:rPr>
        <w:t>.</w:t>
      </w:r>
    </w:p>
    <w:p w14:paraId="3730D587" w14:textId="3BF2387A" w:rsidR="003D73E3" w:rsidRPr="00275F37" w:rsidRDefault="003D73E3" w:rsidP="003D73E3">
      <w:pPr>
        <w:numPr>
          <w:ilvl w:val="0"/>
          <w:numId w:val="29"/>
        </w:numPr>
        <w:suppressAutoHyphens/>
        <w:rPr>
          <w:rFonts w:cstheme="minorHAnsi"/>
        </w:rPr>
      </w:pPr>
      <w:r w:rsidRPr="00275F37">
        <w:rPr>
          <w:rFonts w:cstheme="minorHAnsi"/>
          <w:bCs/>
        </w:rPr>
        <w:t>The use of an Oberg fuel Shut Off valve installed in the fuel line coming out of the fuel cell within the first 12 inches from the fuel cell is mandatory.</w:t>
      </w:r>
    </w:p>
    <w:p w14:paraId="677C7488" w14:textId="77777777" w:rsidR="003D73E3" w:rsidRPr="00C6780C" w:rsidRDefault="003D73E3" w:rsidP="003D73E3">
      <w:pPr>
        <w:rPr>
          <w:rFonts w:eastAsia="Cambria" w:cstheme="minorHAnsi"/>
          <w:bCs/>
        </w:rPr>
      </w:pPr>
      <w:r w:rsidRPr="00C6780C">
        <w:rPr>
          <w:rFonts w:eastAsia="Cambria" w:cstheme="minorHAnsi"/>
          <w:bCs/>
        </w:rPr>
        <w:t xml:space="preserve">  </w:t>
      </w:r>
    </w:p>
    <w:p w14:paraId="2C8F731A" w14:textId="77777777" w:rsidR="003D73E3" w:rsidRPr="00C6780C" w:rsidRDefault="003D73E3" w:rsidP="003D73E3">
      <w:pPr>
        <w:rPr>
          <w:rFonts w:cstheme="minorHAnsi"/>
          <w:b/>
        </w:rPr>
      </w:pPr>
      <w:r w:rsidRPr="00C6780C">
        <w:rPr>
          <w:rFonts w:cstheme="minorHAnsi"/>
          <w:b/>
          <w:bCs/>
        </w:rPr>
        <w:t>ENGINE</w:t>
      </w:r>
    </w:p>
    <w:p w14:paraId="163F834A" w14:textId="665A0616" w:rsidR="003D73E3" w:rsidRPr="00C6780C" w:rsidRDefault="003D73E3" w:rsidP="003D73E3">
      <w:pPr>
        <w:numPr>
          <w:ilvl w:val="0"/>
          <w:numId w:val="32"/>
        </w:numPr>
        <w:suppressAutoHyphens/>
        <w:rPr>
          <w:rFonts w:cstheme="minorHAnsi"/>
          <w:bCs/>
        </w:rPr>
      </w:pPr>
      <w:r w:rsidRPr="00C6780C">
        <w:rPr>
          <w:rFonts w:cstheme="minorHAnsi"/>
          <w:bCs/>
        </w:rPr>
        <w:t xml:space="preserve">Engine cubic inch maximum 358 Chevy, 361 ford and </w:t>
      </w:r>
      <w:r w:rsidR="007D5B25" w:rsidRPr="00C6780C">
        <w:rPr>
          <w:rFonts w:cstheme="minorHAnsi"/>
          <w:bCs/>
        </w:rPr>
        <w:t>Chrysler.</w:t>
      </w:r>
    </w:p>
    <w:p w14:paraId="1D9C755E" w14:textId="77777777" w:rsidR="003D73E3" w:rsidRPr="00C6780C" w:rsidRDefault="003D73E3" w:rsidP="003D73E3">
      <w:pPr>
        <w:numPr>
          <w:ilvl w:val="0"/>
          <w:numId w:val="32"/>
        </w:numPr>
        <w:suppressAutoHyphens/>
        <w:rPr>
          <w:rFonts w:cstheme="minorHAnsi"/>
        </w:rPr>
      </w:pPr>
      <w:r w:rsidRPr="00C6780C">
        <w:rPr>
          <w:rFonts w:cstheme="minorHAnsi"/>
          <w:bCs/>
        </w:rPr>
        <w:t>Stock production small block engines only, No 202 heads, straight plug heads only</w:t>
      </w:r>
    </w:p>
    <w:p w14:paraId="164F5591" w14:textId="62D9BD99" w:rsidR="003D73E3" w:rsidRPr="00C6780C" w:rsidRDefault="003D73E3" w:rsidP="003D73E3">
      <w:pPr>
        <w:numPr>
          <w:ilvl w:val="0"/>
          <w:numId w:val="32"/>
        </w:numPr>
        <w:suppressAutoHyphens/>
        <w:rPr>
          <w:rFonts w:cstheme="minorHAnsi"/>
        </w:rPr>
      </w:pPr>
      <w:r w:rsidRPr="00EF0846">
        <w:rPr>
          <w:rFonts w:cstheme="minorHAnsi"/>
          <w:bCs/>
        </w:rPr>
        <w:t>Cam lift not to exceed .500 valve lift</w:t>
      </w:r>
      <w:r w:rsidR="006865D3" w:rsidRPr="00EF0846">
        <w:rPr>
          <w:rFonts w:cstheme="minorHAnsi"/>
          <w:bCs/>
        </w:rPr>
        <w:t>.</w:t>
      </w:r>
      <w:r w:rsidRPr="00EF0846">
        <w:rPr>
          <w:rFonts w:cstheme="minorHAnsi"/>
          <w:bCs/>
        </w:rPr>
        <w:t xml:space="preserve">  </w:t>
      </w:r>
      <w:r w:rsidRPr="00C6780C">
        <w:rPr>
          <w:rFonts w:cstheme="minorHAnsi"/>
          <w:bCs/>
        </w:rPr>
        <w:t xml:space="preserve">NO roller cams. Engine must have at least 12 inches of vacuum at idle (1000 rpms) on tech </w:t>
      </w:r>
      <w:r w:rsidR="00867D97" w:rsidRPr="00C6780C">
        <w:rPr>
          <w:rFonts w:cstheme="minorHAnsi"/>
          <w:bCs/>
        </w:rPr>
        <w:t>inspectors’</w:t>
      </w:r>
      <w:r w:rsidRPr="00C6780C">
        <w:rPr>
          <w:rFonts w:cstheme="minorHAnsi"/>
          <w:bCs/>
        </w:rPr>
        <w:t xml:space="preserve"> gauge</w:t>
      </w:r>
    </w:p>
    <w:p w14:paraId="7C925AE9" w14:textId="16A485BE" w:rsidR="003D73E3" w:rsidRPr="00C6780C" w:rsidRDefault="003D73E3" w:rsidP="003D73E3">
      <w:pPr>
        <w:numPr>
          <w:ilvl w:val="0"/>
          <w:numId w:val="32"/>
        </w:numPr>
        <w:suppressAutoHyphens/>
        <w:rPr>
          <w:rFonts w:cstheme="minorHAnsi"/>
          <w:bCs/>
        </w:rPr>
      </w:pPr>
      <w:r w:rsidRPr="00C6780C">
        <w:rPr>
          <w:rFonts w:cstheme="minorHAnsi"/>
          <w:bCs/>
        </w:rPr>
        <w:t>Stock cast iron unaltered heads (no porting, acid dipping, polishing, or gasket matching allowed)</w:t>
      </w:r>
    </w:p>
    <w:p w14:paraId="15B6A88A" w14:textId="3950548B" w:rsidR="003D73E3" w:rsidRPr="00BB25FE" w:rsidRDefault="00275F37" w:rsidP="003D73E3">
      <w:pPr>
        <w:numPr>
          <w:ilvl w:val="0"/>
          <w:numId w:val="32"/>
        </w:numPr>
        <w:suppressAutoHyphens/>
        <w:rPr>
          <w:rFonts w:cstheme="minorHAnsi"/>
          <w:bCs/>
        </w:rPr>
      </w:pPr>
      <w:r w:rsidRPr="00BB25FE">
        <w:rPr>
          <w:rFonts w:cstheme="minorHAnsi"/>
          <w:bCs/>
        </w:rPr>
        <w:t>Optional full roller rockers with 1.5 ratio</w:t>
      </w:r>
      <w:r w:rsidR="009E16C6" w:rsidRPr="00BB25FE">
        <w:rPr>
          <w:rFonts w:cstheme="minorHAnsi"/>
          <w:bCs/>
        </w:rPr>
        <w:t>,</w:t>
      </w:r>
      <w:r w:rsidRPr="00BB25FE">
        <w:rPr>
          <w:rFonts w:cstheme="minorHAnsi"/>
          <w:bCs/>
        </w:rPr>
        <w:t xml:space="preserve"> no more than 2</w:t>
      </w:r>
      <w:r w:rsidR="00BB25FE" w:rsidRPr="00BB25FE">
        <w:rPr>
          <w:rFonts w:cstheme="minorHAnsi"/>
          <w:bCs/>
        </w:rPr>
        <w:t>5</w:t>
      </w:r>
      <w:r w:rsidRPr="00BB25FE">
        <w:rPr>
          <w:rFonts w:cstheme="minorHAnsi"/>
          <w:bCs/>
        </w:rPr>
        <w:t xml:space="preserve">0$ </w:t>
      </w:r>
      <w:r w:rsidR="009E16C6" w:rsidRPr="00BB25FE">
        <w:rPr>
          <w:rFonts w:cstheme="minorHAnsi"/>
          <w:bCs/>
        </w:rPr>
        <w:t>MSRP</w:t>
      </w:r>
      <w:r w:rsidRPr="00BB25FE">
        <w:rPr>
          <w:rFonts w:cstheme="minorHAnsi"/>
          <w:bCs/>
        </w:rPr>
        <w:t xml:space="preserve"> (off the shelf)</w:t>
      </w:r>
      <w:r w:rsidR="003A6909" w:rsidRPr="00BB25FE">
        <w:rPr>
          <w:rFonts w:cstheme="minorHAnsi"/>
          <w:bCs/>
        </w:rPr>
        <w:t xml:space="preserve"> with upgraded push rods</w:t>
      </w:r>
      <w:r w:rsidRPr="00BB25FE">
        <w:rPr>
          <w:rFonts w:cstheme="minorHAnsi"/>
          <w:bCs/>
        </w:rPr>
        <w:t>.</w:t>
      </w:r>
      <w:r w:rsidR="007E77AD" w:rsidRPr="00BB25FE">
        <w:rPr>
          <w:rFonts w:cstheme="minorHAnsi"/>
          <w:bCs/>
        </w:rPr>
        <w:t xml:space="preserve"> And needs to be approved by Head Tech Official.</w:t>
      </w:r>
    </w:p>
    <w:p w14:paraId="1B6C6E68" w14:textId="77777777" w:rsidR="003D73E3" w:rsidRPr="00C6780C" w:rsidRDefault="003D73E3" w:rsidP="003D73E3">
      <w:pPr>
        <w:numPr>
          <w:ilvl w:val="0"/>
          <w:numId w:val="32"/>
        </w:numPr>
        <w:suppressAutoHyphens/>
        <w:rPr>
          <w:rFonts w:cstheme="minorHAnsi"/>
        </w:rPr>
      </w:pPr>
      <w:r w:rsidRPr="00C6780C">
        <w:rPr>
          <w:rFonts w:cstheme="minorHAnsi"/>
          <w:bCs/>
        </w:rPr>
        <w:t>Stock valve spring diameter. (1.250 inches) NO BEEHIVE SPRINGS</w:t>
      </w:r>
    </w:p>
    <w:p w14:paraId="29D44F12" w14:textId="3A760BAB" w:rsidR="003D73E3" w:rsidRPr="00C6780C" w:rsidRDefault="003D73E3" w:rsidP="003D73E3">
      <w:pPr>
        <w:numPr>
          <w:ilvl w:val="0"/>
          <w:numId w:val="32"/>
        </w:numPr>
        <w:suppressAutoHyphens/>
        <w:rPr>
          <w:rFonts w:cstheme="minorHAnsi"/>
        </w:rPr>
      </w:pPr>
      <w:proofErr w:type="spellStart"/>
      <w:r w:rsidRPr="00C6780C">
        <w:rPr>
          <w:rFonts w:cstheme="minorHAnsi"/>
          <w:bCs/>
        </w:rPr>
        <w:t>Vortec</w:t>
      </w:r>
      <w:proofErr w:type="spellEnd"/>
      <w:r w:rsidRPr="00C6780C">
        <w:rPr>
          <w:rFonts w:cstheme="minorHAnsi"/>
          <w:bCs/>
        </w:rPr>
        <w:t xml:space="preserve"> heads allowed unaltered</w:t>
      </w:r>
      <w:r w:rsidR="006E6072">
        <w:rPr>
          <w:rFonts w:cstheme="minorHAnsi"/>
          <w:bCs/>
        </w:rPr>
        <w:t xml:space="preserve"> (906,062). OE </w:t>
      </w:r>
      <w:r w:rsidR="00000465">
        <w:rPr>
          <w:rFonts w:cstheme="minorHAnsi"/>
          <w:bCs/>
        </w:rPr>
        <w:t>E</w:t>
      </w:r>
      <w:r w:rsidR="006E6072">
        <w:rPr>
          <w:rFonts w:cstheme="minorHAnsi"/>
          <w:bCs/>
        </w:rPr>
        <w:t xml:space="preserve">ngine </w:t>
      </w:r>
      <w:r w:rsidR="00000465">
        <w:rPr>
          <w:rFonts w:cstheme="minorHAnsi"/>
          <w:bCs/>
        </w:rPr>
        <w:t>Q</w:t>
      </w:r>
      <w:r w:rsidR="006E6072">
        <w:rPr>
          <w:rFonts w:cstheme="minorHAnsi"/>
          <w:bCs/>
        </w:rPr>
        <w:t>uest heads will be allowed unaltered with OE valve size and combustion chamber CC</w:t>
      </w:r>
      <w:r w:rsidR="008A5381">
        <w:rPr>
          <w:rFonts w:cstheme="minorHAnsi"/>
          <w:bCs/>
        </w:rPr>
        <w:t>.</w:t>
      </w:r>
      <w:r w:rsidR="00000465">
        <w:rPr>
          <w:rFonts w:cstheme="minorHAnsi"/>
          <w:bCs/>
        </w:rPr>
        <w:t xml:space="preserve"> </w:t>
      </w:r>
      <w:r w:rsidR="00000465" w:rsidRPr="00BB25FE">
        <w:rPr>
          <w:rFonts w:cstheme="minorHAnsi"/>
          <w:bCs/>
        </w:rPr>
        <w:t>Un</w:t>
      </w:r>
      <w:r w:rsidR="00855668" w:rsidRPr="00BB25FE">
        <w:rPr>
          <w:rFonts w:cstheme="minorHAnsi"/>
          <w:bCs/>
        </w:rPr>
        <w:t>altered</w:t>
      </w:r>
      <w:r w:rsidR="00000465" w:rsidRPr="00BB25FE">
        <w:rPr>
          <w:rFonts w:cstheme="minorHAnsi"/>
          <w:bCs/>
        </w:rPr>
        <w:t xml:space="preserve"> heads means no gasket matching and tech tool will determine any type of porting. </w:t>
      </w:r>
      <w:r w:rsidR="00513402" w:rsidRPr="00631935">
        <w:rPr>
          <w:rFonts w:cstheme="minorHAnsi"/>
          <w:bCs/>
          <w:color w:val="FF0000"/>
        </w:rPr>
        <w:t xml:space="preserve">All heads will be </w:t>
      </w:r>
      <w:r w:rsidR="00620A58" w:rsidRPr="00631935">
        <w:rPr>
          <w:rFonts w:cstheme="minorHAnsi"/>
          <w:bCs/>
          <w:color w:val="FF0000"/>
        </w:rPr>
        <w:t>inspected,</w:t>
      </w:r>
      <w:r w:rsidR="00513402" w:rsidRPr="00631935">
        <w:rPr>
          <w:rFonts w:cstheme="minorHAnsi"/>
          <w:bCs/>
          <w:color w:val="FF0000"/>
        </w:rPr>
        <w:t xml:space="preserve"> and intakes sealed or 50# will be added.</w:t>
      </w:r>
    </w:p>
    <w:p w14:paraId="50EA1D5C" w14:textId="77777777" w:rsidR="003D73E3" w:rsidRPr="00C6780C" w:rsidRDefault="003D73E3" w:rsidP="003D73E3">
      <w:pPr>
        <w:numPr>
          <w:ilvl w:val="0"/>
          <w:numId w:val="32"/>
        </w:numPr>
        <w:suppressAutoHyphens/>
        <w:rPr>
          <w:rFonts w:cstheme="minorHAnsi"/>
          <w:bCs/>
        </w:rPr>
      </w:pPr>
      <w:r w:rsidRPr="00C6780C">
        <w:rPr>
          <w:rFonts w:cstheme="minorHAnsi"/>
          <w:bCs/>
        </w:rPr>
        <w:t>Engine must be of same manufacturer as chassis and body. NO ALUMINUM HEADS OR BLOCKS</w:t>
      </w:r>
    </w:p>
    <w:p w14:paraId="407538A0" w14:textId="77777777" w:rsidR="003D73E3" w:rsidRPr="00C6780C" w:rsidRDefault="003D73E3" w:rsidP="003D73E3">
      <w:pPr>
        <w:numPr>
          <w:ilvl w:val="0"/>
          <w:numId w:val="32"/>
        </w:numPr>
        <w:suppressAutoHyphens/>
        <w:rPr>
          <w:rFonts w:cstheme="minorHAnsi"/>
        </w:rPr>
      </w:pPr>
      <w:r w:rsidRPr="00C6780C">
        <w:rPr>
          <w:rFonts w:cstheme="minorHAnsi"/>
          <w:bCs/>
        </w:rPr>
        <w:t>Crankshaft must be stock cast iron or cast steel unaltered except for normal clean up and balancing, Cranks should not be gun drilled, contoured, or sculptured. Crankshaft minimum weight 50 lbs.  Stock Stroke for block.</w:t>
      </w:r>
    </w:p>
    <w:p w14:paraId="6C0A22AC" w14:textId="001C66CF" w:rsidR="003D73E3" w:rsidRPr="00C6780C" w:rsidRDefault="003D73E3" w:rsidP="003D73E3">
      <w:pPr>
        <w:numPr>
          <w:ilvl w:val="0"/>
          <w:numId w:val="32"/>
        </w:numPr>
        <w:suppressAutoHyphens/>
        <w:rPr>
          <w:rFonts w:cstheme="minorHAnsi"/>
        </w:rPr>
      </w:pPr>
      <w:r w:rsidRPr="00C6780C">
        <w:rPr>
          <w:rFonts w:cstheme="minorHAnsi"/>
          <w:bCs/>
        </w:rPr>
        <w:t xml:space="preserve">Oil pan must have a 1” inspection hole located on </w:t>
      </w:r>
      <w:r w:rsidR="00B22963" w:rsidRPr="00C6780C">
        <w:rPr>
          <w:rFonts w:cstheme="minorHAnsi"/>
          <w:bCs/>
        </w:rPr>
        <w:t>drivers’</w:t>
      </w:r>
      <w:r w:rsidRPr="00C6780C">
        <w:rPr>
          <w:rFonts w:cstheme="minorHAnsi"/>
          <w:bCs/>
        </w:rPr>
        <w:t xml:space="preserve"> side in line with 3</w:t>
      </w:r>
      <w:r w:rsidRPr="00C6780C">
        <w:rPr>
          <w:rFonts w:cstheme="minorHAnsi"/>
          <w:bCs/>
          <w:vertAlign w:val="superscript"/>
        </w:rPr>
        <w:t>rd</w:t>
      </w:r>
      <w:r w:rsidRPr="00C6780C">
        <w:rPr>
          <w:rFonts w:cstheme="minorHAnsi"/>
          <w:bCs/>
        </w:rPr>
        <w:t xml:space="preserve"> or 4th rod journal of crankshaft which-ever is more accessible.</w:t>
      </w:r>
    </w:p>
    <w:p w14:paraId="5BE10470" w14:textId="59F4321C" w:rsidR="003D73E3" w:rsidRPr="00C6780C" w:rsidRDefault="003D73E3" w:rsidP="003D73E3">
      <w:pPr>
        <w:numPr>
          <w:ilvl w:val="0"/>
          <w:numId w:val="32"/>
        </w:numPr>
        <w:suppressAutoHyphens/>
        <w:rPr>
          <w:rFonts w:cstheme="minorHAnsi"/>
        </w:rPr>
      </w:pPr>
      <w:r w:rsidRPr="00C6780C">
        <w:rPr>
          <w:rFonts w:cstheme="minorHAnsi"/>
          <w:bCs/>
        </w:rPr>
        <w:t>Flat top pistons required, No domed piston of any kind. Maximum compression on</w:t>
      </w:r>
      <w:r w:rsidRPr="00F612AC">
        <w:rPr>
          <w:rFonts w:cstheme="minorHAnsi"/>
          <w:bCs/>
        </w:rPr>
        <w:t xml:space="preserve"> all </w:t>
      </w:r>
      <w:r w:rsidR="00B22963" w:rsidRPr="00F612AC">
        <w:rPr>
          <w:rFonts w:cstheme="minorHAnsi"/>
          <w:bCs/>
        </w:rPr>
        <w:t xml:space="preserve">“built” </w:t>
      </w:r>
      <w:r w:rsidRPr="00F612AC">
        <w:rPr>
          <w:rFonts w:cstheme="minorHAnsi"/>
          <w:bCs/>
        </w:rPr>
        <w:t>engines is 10.</w:t>
      </w:r>
      <w:r w:rsidR="00F612AC" w:rsidRPr="00F612AC">
        <w:rPr>
          <w:rFonts w:cstheme="minorHAnsi"/>
          <w:bCs/>
        </w:rPr>
        <w:t>1</w:t>
      </w:r>
      <w:r w:rsidRPr="00F612AC">
        <w:rPr>
          <w:rFonts w:cstheme="minorHAnsi"/>
          <w:bCs/>
        </w:rPr>
        <w:t xml:space="preserve">:1 </w:t>
      </w:r>
      <w:r w:rsidRPr="00C6780C">
        <w:rPr>
          <w:rFonts w:cstheme="minorHAnsi"/>
          <w:bCs/>
        </w:rPr>
        <w:t xml:space="preserve">measured by the track “WHISTLER” Compression will also be checked with compression gauge and not to exceed 200 </w:t>
      </w:r>
      <w:proofErr w:type="spellStart"/>
      <w:r w:rsidRPr="00C6780C">
        <w:rPr>
          <w:rFonts w:cstheme="minorHAnsi"/>
          <w:bCs/>
        </w:rPr>
        <w:t>lbs</w:t>
      </w:r>
      <w:proofErr w:type="spellEnd"/>
      <w:r w:rsidRPr="00C6780C">
        <w:rPr>
          <w:rFonts w:cstheme="minorHAnsi"/>
          <w:bCs/>
        </w:rPr>
        <w:t xml:space="preserve"> on techs gauge with 6 hits.</w:t>
      </w:r>
    </w:p>
    <w:p w14:paraId="62742283" w14:textId="77777777" w:rsidR="003D73E3" w:rsidRPr="00C6780C" w:rsidRDefault="003D73E3" w:rsidP="003D73E3">
      <w:pPr>
        <w:numPr>
          <w:ilvl w:val="0"/>
          <w:numId w:val="32"/>
        </w:numPr>
        <w:suppressAutoHyphens/>
        <w:rPr>
          <w:rFonts w:cstheme="minorHAnsi"/>
        </w:rPr>
      </w:pPr>
      <w:r w:rsidRPr="00C6780C">
        <w:rPr>
          <w:rFonts w:cstheme="minorHAnsi"/>
          <w:bCs/>
        </w:rPr>
        <w:t>Connecting rods must be stock or magnetic steel only, NO”H” BEAM or ALUMINUM RODS</w:t>
      </w:r>
    </w:p>
    <w:p w14:paraId="1C9B7459" w14:textId="3CBEC3C9" w:rsidR="00950283" w:rsidRPr="00950283" w:rsidRDefault="003D73E3" w:rsidP="003D73E3">
      <w:pPr>
        <w:numPr>
          <w:ilvl w:val="0"/>
          <w:numId w:val="32"/>
        </w:numPr>
        <w:suppressAutoHyphens/>
        <w:jc w:val="both"/>
        <w:rPr>
          <w:rFonts w:cstheme="minorHAnsi"/>
        </w:rPr>
      </w:pPr>
      <w:r w:rsidRPr="00C6780C">
        <w:rPr>
          <w:rFonts w:cstheme="minorHAnsi"/>
          <w:bCs/>
        </w:rPr>
        <w:t>No high-rise or open plenum intake manifolds. Optional factory aluminum or Edelbrock #2116 &amp; 2101 or Professional Products Cyclone #52001 &amp; 52007. (</w:t>
      </w:r>
      <w:r w:rsidR="00B01084" w:rsidRPr="00C6780C">
        <w:rPr>
          <w:rFonts w:cstheme="minorHAnsi"/>
          <w:bCs/>
        </w:rPr>
        <w:t>No</w:t>
      </w:r>
      <w:r w:rsidRPr="00C6780C">
        <w:rPr>
          <w:rFonts w:cstheme="minorHAnsi"/>
          <w:bCs/>
        </w:rPr>
        <w:t xml:space="preserve"> grinding, </w:t>
      </w:r>
      <w:r w:rsidR="00B22963" w:rsidRPr="00C6780C">
        <w:rPr>
          <w:rFonts w:cstheme="minorHAnsi"/>
          <w:bCs/>
        </w:rPr>
        <w:t>polishing,</w:t>
      </w:r>
      <w:r w:rsidRPr="00C6780C">
        <w:rPr>
          <w:rFonts w:cstheme="minorHAnsi"/>
          <w:bCs/>
        </w:rPr>
        <w:t xml:space="preserve"> or altering of any manifold)   </w:t>
      </w:r>
    </w:p>
    <w:p w14:paraId="1C5CF606" w14:textId="0ADB5492" w:rsidR="003D73E3" w:rsidRPr="00C6780C" w:rsidRDefault="00950283" w:rsidP="003D73E3">
      <w:pPr>
        <w:numPr>
          <w:ilvl w:val="0"/>
          <w:numId w:val="32"/>
        </w:numPr>
        <w:suppressAutoHyphens/>
        <w:jc w:val="both"/>
        <w:rPr>
          <w:rFonts w:cstheme="minorHAnsi"/>
        </w:rPr>
      </w:pPr>
      <w:r>
        <w:rPr>
          <w:rFonts w:cstheme="minorHAnsi"/>
          <w:bCs/>
        </w:rPr>
        <w:t>Flow Tech 11108 or</w:t>
      </w:r>
      <w:r w:rsidRPr="006E6072">
        <w:rPr>
          <w:rFonts w:cstheme="minorHAnsi"/>
          <w:bCs/>
          <w:color w:val="C00000"/>
        </w:rPr>
        <w:t xml:space="preserve"> </w:t>
      </w:r>
      <w:proofErr w:type="spellStart"/>
      <w:r w:rsidRPr="00867D97">
        <w:rPr>
          <w:rFonts w:cstheme="minorHAnsi"/>
          <w:bCs/>
        </w:rPr>
        <w:t>s</w:t>
      </w:r>
      <w:r w:rsidR="004431C8" w:rsidRPr="00867D97">
        <w:rPr>
          <w:rFonts w:cstheme="minorHAnsi"/>
          <w:bCs/>
        </w:rPr>
        <w:t>c</w:t>
      </w:r>
      <w:r w:rsidRPr="00867D97">
        <w:rPr>
          <w:rFonts w:cstheme="minorHAnsi"/>
          <w:bCs/>
        </w:rPr>
        <w:t>hoenfeld</w:t>
      </w:r>
      <w:proofErr w:type="spellEnd"/>
      <w:r w:rsidRPr="00867D97">
        <w:rPr>
          <w:rFonts w:cstheme="minorHAnsi"/>
          <w:bCs/>
        </w:rPr>
        <w:t xml:space="preserve"> 649-195 header allowed with </w:t>
      </w:r>
      <w:r w:rsidR="006E6072" w:rsidRPr="00867D97">
        <w:rPr>
          <w:rFonts w:cstheme="minorHAnsi"/>
          <w:bCs/>
        </w:rPr>
        <w:t>no cross over exhaust.</w:t>
      </w:r>
      <w:r w:rsidR="003D73E3" w:rsidRPr="00867D97">
        <w:rPr>
          <w:rFonts w:cstheme="minorHAnsi"/>
          <w:bCs/>
        </w:rPr>
        <w:t xml:space="preserve">                                                    </w:t>
      </w:r>
    </w:p>
    <w:p w14:paraId="35571661" w14:textId="68BF45C8" w:rsidR="003D73E3" w:rsidRPr="00AE0C0C" w:rsidRDefault="003D73E3" w:rsidP="003D73E3">
      <w:pPr>
        <w:numPr>
          <w:ilvl w:val="0"/>
          <w:numId w:val="32"/>
        </w:numPr>
        <w:suppressAutoHyphens/>
        <w:jc w:val="both"/>
        <w:rPr>
          <w:rFonts w:cstheme="minorHAnsi"/>
          <w:bCs/>
        </w:rPr>
      </w:pPr>
      <w:r w:rsidRPr="00AE0C0C">
        <w:rPr>
          <w:rFonts w:cstheme="minorHAnsi"/>
          <w:bCs/>
        </w:rPr>
        <w:t xml:space="preserve">Exhaust must be tight and leak free. </w:t>
      </w:r>
      <w:r w:rsidR="009E38F5" w:rsidRPr="00AE0C0C">
        <w:rPr>
          <w:rFonts w:cstheme="minorHAnsi"/>
          <w:bCs/>
        </w:rPr>
        <w:t>3”</w:t>
      </w:r>
      <w:r w:rsidRPr="00AE0C0C">
        <w:rPr>
          <w:rFonts w:cstheme="minorHAnsi"/>
          <w:bCs/>
        </w:rPr>
        <w:t xml:space="preserve"> inside diameter</w:t>
      </w:r>
      <w:r w:rsidR="00AE0C0C" w:rsidRPr="00AE0C0C">
        <w:rPr>
          <w:rFonts w:cstheme="minorHAnsi"/>
          <w:bCs/>
        </w:rPr>
        <w:t xml:space="preserve"> max</w:t>
      </w:r>
      <w:r w:rsidRPr="00AE0C0C">
        <w:rPr>
          <w:rFonts w:cstheme="minorHAnsi"/>
          <w:bCs/>
        </w:rPr>
        <w:t xml:space="preserve"> and </w:t>
      </w:r>
      <w:r w:rsidR="009E38F5" w:rsidRPr="00AE0C0C">
        <w:rPr>
          <w:rFonts w:cstheme="minorHAnsi"/>
          <w:bCs/>
        </w:rPr>
        <w:t>can exit out the side not protruding body but</w:t>
      </w:r>
      <w:r w:rsidRPr="00AE0C0C">
        <w:rPr>
          <w:rFonts w:cstheme="minorHAnsi"/>
          <w:bCs/>
        </w:rPr>
        <w:t xml:space="preserve"> </w:t>
      </w:r>
      <w:r w:rsidR="009E38F5" w:rsidRPr="00AE0C0C">
        <w:rPr>
          <w:rFonts w:cstheme="minorHAnsi"/>
          <w:bCs/>
        </w:rPr>
        <w:t>m</w:t>
      </w:r>
      <w:r w:rsidRPr="00AE0C0C">
        <w:rPr>
          <w:rFonts w:cstheme="minorHAnsi"/>
          <w:bCs/>
        </w:rPr>
        <w:t>ust exit behind driver</w:t>
      </w:r>
      <w:r w:rsidR="009E38F5" w:rsidRPr="00AE0C0C">
        <w:rPr>
          <w:rFonts w:cstheme="minorHAnsi"/>
          <w:bCs/>
        </w:rPr>
        <w:t>.</w:t>
      </w:r>
      <w:r w:rsidRPr="00AE0C0C">
        <w:rPr>
          <w:rFonts w:cstheme="minorHAnsi"/>
          <w:bCs/>
        </w:rPr>
        <w:t xml:space="preserve"> </w:t>
      </w:r>
      <w:r w:rsidR="009E38F5" w:rsidRPr="00AE0C0C">
        <w:rPr>
          <w:rFonts w:cstheme="minorHAnsi"/>
          <w:bCs/>
        </w:rPr>
        <w:t>T</w:t>
      </w:r>
      <w:r w:rsidRPr="00AE0C0C">
        <w:rPr>
          <w:rFonts w:cstheme="minorHAnsi"/>
          <w:bCs/>
        </w:rPr>
        <w:t xml:space="preserve">wo outlets allowed. </w:t>
      </w:r>
    </w:p>
    <w:p w14:paraId="690244AD" w14:textId="5A077C09" w:rsidR="003D73E3" w:rsidRPr="00C6780C" w:rsidRDefault="003D73E3" w:rsidP="003D73E3">
      <w:pPr>
        <w:numPr>
          <w:ilvl w:val="0"/>
          <w:numId w:val="32"/>
        </w:numPr>
        <w:suppressAutoHyphens/>
        <w:jc w:val="both"/>
        <w:rPr>
          <w:rFonts w:cstheme="minorHAnsi"/>
        </w:rPr>
      </w:pPr>
      <w:r w:rsidRPr="00C6780C">
        <w:rPr>
          <w:rFonts w:cstheme="minorHAnsi"/>
          <w:bCs/>
        </w:rPr>
        <w:t>Engine must be centered between frame rails, Maximum setback from top steering box mounting bolt measured to back of block mounting surface: GM 32”, all others 33-1/2”.</w:t>
      </w:r>
      <w:r w:rsidR="00575EA1">
        <w:rPr>
          <w:rFonts w:cstheme="minorHAnsi"/>
          <w:bCs/>
        </w:rPr>
        <w:t xml:space="preserve"> </w:t>
      </w:r>
      <w:r w:rsidRPr="00C6780C">
        <w:rPr>
          <w:rFonts w:cstheme="minorHAnsi"/>
          <w:bCs/>
        </w:rPr>
        <w:t xml:space="preserve">Or 10” from center of gear box worm gear adjusting nut to center of first exhaust manifold </w:t>
      </w:r>
      <w:r w:rsidR="007D5B25" w:rsidRPr="00C6780C">
        <w:rPr>
          <w:rFonts w:cstheme="minorHAnsi"/>
          <w:bCs/>
        </w:rPr>
        <w:t>bolt.</w:t>
      </w:r>
      <w:r w:rsidRPr="00C6780C">
        <w:rPr>
          <w:rFonts w:cstheme="minorHAnsi"/>
          <w:bCs/>
        </w:rPr>
        <w:t xml:space="preserve">                                               </w:t>
      </w:r>
    </w:p>
    <w:p w14:paraId="17119EF4" w14:textId="5F4AB3C0" w:rsidR="003D73E3" w:rsidRPr="00C6780C" w:rsidRDefault="003D73E3" w:rsidP="003D73E3">
      <w:pPr>
        <w:numPr>
          <w:ilvl w:val="0"/>
          <w:numId w:val="32"/>
        </w:numPr>
        <w:suppressAutoHyphens/>
        <w:jc w:val="both"/>
        <w:rPr>
          <w:rFonts w:cstheme="minorHAnsi"/>
        </w:rPr>
      </w:pPr>
      <w:r w:rsidRPr="00C6780C">
        <w:rPr>
          <w:rFonts w:cstheme="minorHAnsi"/>
          <w:bCs/>
        </w:rPr>
        <w:t xml:space="preserve">Minimum crankshaft centerline height 13 inches (from ground to centerline of crankshaft) with car on </w:t>
      </w:r>
      <w:r w:rsidR="00DC0126" w:rsidRPr="00C6780C">
        <w:rPr>
          <w:rFonts w:cstheme="minorHAnsi"/>
          <w:bCs/>
        </w:rPr>
        <w:t>6-inch</w:t>
      </w:r>
      <w:r w:rsidRPr="00C6780C">
        <w:rPr>
          <w:rFonts w:cstheme="minorHAnsi"/>
          <w:bCs/>
        </w:rPr>
        <w:t xml:space="preserve"> blocks.</w:t>
      </w:r>
    </w:p>
    <w:p w14:paraId="1A0BC505" w14:textId="4176927A" w:rsidR="003D73E3" w:rsidRPr="00C6780C" w:rsidRDefault="003D73E3" w:rsidP="003D73E3">
      <w:pPr>
        <w:numPr>
          <w:ilvl w:val="0"/>
          <w:numId w:val="32"/>
        </w:numPr>
        <w:suppressAutoHyphens/>
        <w:jc w:val="both"/>
        <w:rPr>
          <w:rFonts w:cstheme="minorHAnsi"/>
        </w:rPr>
      </w:pPr>
      <w:r w:rsidRPr="00C6780C">
        <w:rPr>
          <w:rFonts w:cstheme="minorHAnsi"/>
          <w:bCs/>
        </w:rPr>
        <w:t>Stock factory ignition only. 602 crate engines must use MSD</w:t>
      </w:r>
      <w:r w:rsidR="007F5163">
        <w:rPr>
          <w:rFonts w:cstheme="minorHAnsi"/>
          <w:bCs/>
        </w:rPr>
        <w:t xml:space="preserve"> PN 8727ct rev limiter set at </w:t>
      </w:r>
      <w:r w:rsidR="007F5163" w:rsidRPr="00AE0C0C">
        <w:rPr>
          <w:rFonts w:cstheme="minorHAnsi"/>
          <w:bCs/>
        </w:rPr>
        <w:t>6</w:t>
      </w:r>
      <w:r w:rsidR="005B3856" w:rsidRPr="00AE0C0C">
        <w:rPr>
          <w:rFonts w:cstheme="minorHAnsi"/>
          <w:bCs/>
        </w:rPr>
        <w:t>3</w:t>
      </w:r>
      <w:r w:rsidRPr="00AE0C0C">
        <w:rPr>
          <w:rFonts w:cstheme="minorHAnsi"/>
          <w:bCs/>
        </w:rPr>
        <w:t>00</w:t>
      </w:r>
      <w:r w:rsidRPr="00C6780C">
        <w:rPr>
          <w:rFonts w:cstheme="minorHAnsi"/>
          <w:bCs/>
        </w:rPr>
        <w:t xml:space="preserve"> rpm</w:t>
      </w:r>
      <w:r w:rsidR="0021363E">
        <w:rPr>
          <w:rFonts w:cstheme="minorHAnsi"/>
          <w:bCs/>
        </w:rPr>
        <w:t xml:space="preserve"> </w:t>
      </w:r>
      <w:r w:rsidRPr="00C6780C">
        <w:rPr>
          <w:rFonts w:cstheme="minorHAnsi"/>
          <w:bCs/>
        </w:rPr>
        <w:t>and located inside away from driver or outside driver compartment. This must also be visible from trackside while racing.</w:t>
      </w:r>
      <w:r w:rsidR="006E6072">
        <w:rPr>
          <w:rFonts w:cstheme="minorHAnsi"/>
          <w:bCs/>
        </w:rPr>
        <w:t xml:space="preserve"> </w:t>
      </w:r>
      <w:r w:rsidR="00B22963" w:rsidRPr="00275F37">
        <w:rPr>
          <w:rFonts w:cstheme="minorHAnsi"/>
          <w:bCs/>
        </w:rPr>
        <w:t xml:space="preserve">Crate engines </w:t>
      </w:r>
      <w:r w:rsidR="005B3856" w:rsidRPr="00275F37">
        <w:rPr>
          <w:rFonts w:cstheme="minorHAnsi"/>
          <w:bCs/>
        </w:rPr>
        <w:t>can swap or claim any MSD soft touch box at any time for the price of a new box</w:t>
      </w:r>
      <w:r w:rsidR="00A07BD3" w:rsidRPr="00275F37">
        <w:rPr>
          <w:rFonts w:cstheme="minorHAnsi"/>
          <w:bCs/>
        </w:rPr>
        <w:t xml:space="preserve"> but must have one at time to replace. </w:t>
      </w:r>
      <w:r w:rsidR="005B3856" w:rsidRPr="00275F37">
        <w:rPr>
          <w:rFonts w:cstheme="minorHAnsi"/>
          <w:bCs/>
        </w:rPr>
        <w:t xml:space="preserve"> Crates will also be wired</w:t>
      </w:r>
      <w:r w:rsidR="008A5381" w:rsidRPr="00275F37">
        <w:rPr>
          <w:rFonts w:cstheme="minorHAnsi"/>
          <w:bCs/>
        </w:rPr>
        <w:t xml:space="preserve"> or re-wired</w:t>
      </w:r>
      <w:r w:rsidR="005B3856" w:rsidRPr="00275F37">
        <w:rPr>
          <w:rFonts w:cstheme="minorHAnsi"/>
          <w:bCs/>
        </w:rPr>
        <w:t xml:space="preserve"> with a track official before the yr begins.</w:t>
      </w:r>
    </w:p>
    <w:p w14:paraId="2013AF91" w14:textId="50CCE6E6" w:rsidR="006E6072" w:rsidRDefault="003D73E3" w:rsidP="006E6072">
      <w:pPr>
        <w:numPr>
          <w:ilvl w:val="0"/>
          <w:numId w:val="32"/>
        </w:numPr>
        <w:suppressAutoHyphens/>
        <w:jc w:val="both"/>
        <w:rPr>
          <w:rFonts w:cstheme="minorHAnsi"/>
        </w:rPr>
      </w:pPr>
      <w:r w:rsidRPr="00C6780C">
        <w:rPr>
          <w:rFonts w:eastAsia="Cambria" w:cstheme="minorHAnsi"/>
          <w:bCs/>
        </w:rPr>
        <w:lastRenderedPageBreak/>
        <w:t xml:space="preserve"> </w:t>
      </w:r>
      <w:r w:rsidRPr="00C6780C">
        <w:rPr>
          <w:rFonts w:cstheme="minorHAnsi"/>
          <w:bCs/>
        </w:rPr>
        <w:t>Chevy Crate (602) engine allowed. Valve sp</w:t>
      </w:r>
      <w:r w:rsidR="007F5163">
        <w:rPr>
          <w:rFonts w:cstheme="minorHAnsi"/>
          <w:bCs/>
        </w:rPr>
        <w:t>rings may be replaced with</w:t>
      </w:r>
      <w:r w:rsidRPr="00C6780C">
        <w:rPr>
          <w:rFonts w:cstheme="minorHAnsi"/>
          <w:bCs/>
        </w:rPr>
        <w:t xml:space="preserve"> OEM</w:t>
      </w:r>
      <w:r w:rsidR="007F5163">
        <w:rPr>
          <w:rFonts w:cstheme="minorHAnsi"/>
          <w:bCs/>
        </w:rPr>
        <w:t xml:space="preserve"> style</w:t>
      </w:r>
      <w:r w:rsidRPr="00C6780C">
        <w:rPr>
          <w:rFonts w:cstheme="minorHAnsi"/>
          <w:bCs/>
        </w:rPr>
        <w:t xml:space="preserve"> parts. With a valve spring pressure of 8</w:t>
      </w:r>
      <w:r w:rsidR="00221317">
        <w:rPr>
          <w:rFonts w:cstheme="minorHAnsi"/>
          <w:bCs/>
        </w:rPr>
        <w:t>5</w:t>
      </w:r>
      <w:r w:rsidRPr="00C6780C">
        <w:rPr>
          <w:rFonts w:cstheme="minorHAnsi"/>
          <w:bCs/>
        </w:rPr>
        <w:t xml:space="preserve"> </w:t>
      </w:r>
      <w:proofErr w:type="spellStart"/>
      <w:r w:rsidRPr="00C6780C">
        <w:rPr>
          <w:rFonts w:cstheme="minorHAnsi"/>
          <w:bCs/>
        </w:rPr>
        <w:t>lbs</w:t>
      </w:r>
      <w:proofErr w:type="spellEnd"/>
      <w:r w:rsidRPr="00C6780C">
        <w:rPr>
          <w:rFonts w:cstheme="minorHAnsi"/>
          <w:bCs/>
        </w:rPr>
        <w:t xml:space="preserve"> at installed height of 1.70” 195 </w:t>
      </w:r>
      <w:proofErr w:type="spellStart"/>
      <w:r w:rsidRPr="00C6780C">
        <w:rPr>
          <w:rFonts w:cstheme="minorHAnsi"/>
          <w:bCs/>
        </w:rPr>
        <w:t>lbs</w:t>
      </w:r>
      <w:proofErr w:type="spellEnd"/>
      <w:r w:rsidRPr="00C6780C">
        <w:rPr>
          <w:rFonts w:cstheme="minorHAnsi"/>
          <w:bCs/>
        </w:rPr>
        <w:t xml:space="preserve"> at open height of 1.270”</w:t>
      </w:r>
    </w:p>
    <w:p w14:paraId="340D76FB" w14:textId="1BE556EC" w:rsidR="007F5163" w:rsidRPr="00275F37" w:rsidRDefault="007F5163" w:rsidP="006E6072">
      <w:pPr>
        <w:numPr>
          <w:ilvl w:val="0"/>
          <w:numId w:val="32"/>
        </w:numPr>
        <w:suppressAutoHyphens/>
        <w:jc w:val="both"/>
        <w:rPr>
          <w:rFonts w:cstheme="minorHAnsi"/>
        </w:rPr>
      </w:pPr>
      <w:r w:rsidRPr="006E6072">
        <w:rPr>
          <w:rFonts w:eastAsia="Cambria" w:cstheme="minorHAnsi"/>
          <w:bCs/>
        </w:rPr>
        <w:t>Crate engine intakes may be removed for tech inspection</w:t>
      </w:r>
      <w:r w:rsidRPr="00275F37">
        <w:rPr>
          <w:rFonts w:eastAsia="Cambria" w:cstheme="minorHAnsi"/>
          <w:bCs/>
        </w:rPr>
        <w:t>.</w:t>
      </w:r>
      <w:r w:rsidR="006E6072" w:rsidRPr="00275F37">
        <w:rPr>
          <w:rFonts w:eastAsia="Cambria" w:cstheme="minorHAnsi"/>
          <w:bCs/>
        </w:rPr>
        <w:t xml:space="preserve"> </w:t>
      </w:r>
      <w:r w:rsidR="00B22963" w:rsidRPr="00275F37">
        <w:rPr>
          <w:rFonts w:eastAsia="Cambria" w:cstheme="minorHAnsi"/>
          <w:bCs/>
        </w:rPr>
        <w:t>602 Crate engines can be rebuilt by another engine builder</w:t>
      </w:r>
      <w:r w:rsidR="004A3CDB" w:rsidRPr="00275F37">
        <w:rPr>
          <w:rFonts w:eastAsia="Cambria" w:cstheme="minorHAnsi"/>
          <w:bCs/>
        </w:rPr>
        <w:t xml:space="preserve"> approved through GCS</w:t>
      </w:r>
      <w:r w:rsidR="00B22963" w:rsidRPr="00275F37">
        <w:rPr>
          <w:rFonts w:eastAsia="Cambria" w:cstheme="minorHAnsi"/>
          <w:bCs/>
        </w:rPr>
        <w:t xml:space="preserve"> with exception</w:t>
      </w:r>
      <w:r w:rsidR="003C0975" w:rsidRPr="00275F37">
        <w:rPr>
          <w:rFonts w:eastAsia="Cambria" w:cstheme="minorHAnsi"/>
          <w:bCs/>
        </w:rPr>
        <w:t xml:space="preserve"> for</w:t>
      </w:r>
      <w:r w:rsidR="00B22963" w:rsidRPr="00275F37">
        <w:rPr>
          <w:rFonts w:eastAsia="Cambria" w:cstheme="minorHAnsi"/>
          <w:bCs/>
        </w:rPr>
        <w:t xml:space="preserve"> the oil pan and intake off to be inspected by tech official and will be sealed with a Grundy seal at that moment. </w:t>
      </w:r>
    </w:p>
    <w:p w14:paraId="039A48AA" w14:textId="7472EA43" w:rsidR="007F5163" w:rsidRPr="00275F37" w:rsidRDefault="007F5163" w:rsidP="003D73E3">
      <w:pPr>
        <w:numPr>
          <w:ilvl w:val="0"/>
          <w:numId w:val="32"/>
        </w:numPr>
        <w:suppressAutoHyphens/>
        <w:jc w:val="both"/>
        <w:rPr>
          <w:rFonts w:eastAsia="Cambria" w:cstheme="minorHAnsi"/>
          <w:bCs/>
        </w:rPr>
      </w:pPr>
      <w:r w:rsidRPr="00275F37">
        <w:rPr>
          <w:rFonts w:eastAsia="Cambria" w:cstheme="minorHAnsi"/>
          <w:bCs/>
        </w:rPr>
        <w:t xml:space="preserve">All crate engines will be </w:t>
      </w:r>
      <w:proofErr w:type="spellStart"/>
      <w:r w:rsidRPr="00275F37">
        <w:rPr>
          <w:rFonts w:eastAsia="Cambria" w:cstheme="minorHAnsi"/>
          <w:bCs/>
        </w:rPr>
        <w:t>dynoed</w:t>
      </w:r>
      <w:proofErr w:type="spellEnd"/>
      <w:r w:rsidRPr="00275F37">
        <w:rPr>
          <w:rFonts w:eastAsia="Cambria" w:cstheme="minorHAnsi"/>
          <w:bCs/>
        </w:rPr>
        <w:t xml:space="preserve"> from </w:t>
      </w:r>
      <w:proofErr w:type="spellStart"/>
      <w:r w:rsidR="00B04EA1" w:rsidRPr="00275F37">
        <w:rPr>
          <w:rFonts w:eastAsia="Cambria" w:cstheme="minorHAnsi"/>
          <w:bCs/>
        </w:rPr>
        <w:t>P</w:t>
      </w:r>
      <w:r w:rsidRPr="00275F37">
        <w:rPr>
          <w:rFonts w:eastAsia="Cambria" w:cstheme="minorHAnsi"/>
          <w:bCs/>
        </w:rPr>
        <w:t>owersource</w:t>
      </w:r>
      <w:proofErr w:type="spellEnd"/>
      <w:r w:rsidRPr="00275F37">
        <w:rPr>
          <w:rFonts w:eastAsia="Cambria" w:cstheme="minorHAnsi"/>
          <w:bCs/>
        </w:rPr>
        <w:t xml:space="preserve"> </w:t>
      </w:r>
      <w:r w:rsidR="00B04EA1" w:rsidRPr="00275F37">
        <w:rPr>
          <w:rFonts w:eastAsia="Cambria" w:cstheme="minorHAnsi"/>
          <w:bCs/>
        </w:rPr>
        <w:t>R</w:t>
      </w:r>
      <w:r w:rsidR="00037FBB" w:rsidRPr="00275F37">
        <w:rPr>
          <w:rFonts w:eastAsia="Cambria" w:cstheme="minorHAnsi"/>
          <w:bCs/>
        </w:rPr>
        <w:t xml:space="preserve">acing </w:t>
      </w:r>
      <w:r w:rsidR="00B04EA1" w:rsidRPr="00275F37">
        <w:rPr>
          <w:rFonts w:eastAsia="Cambria" w:cstheme="minorHAnsi"/>
          <w:bCs/>
        </w:rPr>
        <w:t>E</w:t>
      </w:r>
      <w:r w:rsidRPr="00275F37">
        <w:rPr>
          <w:rFonts w:eastAsia="Cambria" w:cstheme="minorHAnsi"/>
          <w:bCs/>
        </w:rPr>
        <w:t xml:space="preserve">ngines </w:t>
      </w:r>
      <w:r w:rsidR="00C520F8" w:rsidRPr="00275F37">
        <w:rPr>
          <w:rFonts w:eastAsia="Cambria" w:cstheme="minorHAnsi"/>
          <w:bCs/>
        </w:rPr>
        <w:t>with seals</w:t>
      </w:r>
      <w:r w:rsidR="00AE0C0C">
        <w:rPr>
          <w:rFonts w:eastAsia="Cambria" w:cstheme="minorHAnsi"/>
          <w:bCs/>
        </w:rPr>
        <w:t xml:space="preserve"> or</w:t>
      </w:r>
      <w:r w:rsidR="00AE0C0C" w:rsidRPr="00AE0C0C">
        <w:rPr>
          <w:rFonts w:eastAsia="Cambria" w:cstheme="minorHAnsi"/>
          <w:bCs/>
          <w:color w:val="FF0000"/>
        </w:rPr>
        <w:t xml:space="preserve"> </w:t>
      </w:r>
      <w:r w:rsidR="00A1644C" w:rsidRPr="00A1644C">
        <w:rPr>
          <w:rFonts w:eastAsia="Cambria" w:cstheme="minorHAnsi"/>
          <w:bCs/>
        </w:rPr>
        <w:t>an</w:t>
      </w:r>
      <w:r w:rsidR="00A1644C">
        <w:rPr>
          <w:rFonts w:eastAsia="Cambria" w:cstheme="minorHAnsi"/>
          <w:bCs/>
          <w:color w:val="FF0000"/>
        </w:rPr>
        <w:t xml:space="preserve"> </w:t>
      </w:r>
      <w:r w:rsidR="00AE0C0C" w:rsidRPr="00AE0C0C">
        <w:rPr>
          <w:rFonts w:eastAsia="Cambria" w:cstheme="minorHAnsi"/>
          <w:bCs/>
        </w:rPr>
        <w:t xml:space="preserve">approved engine dyno facility and the head tech official must be present.  </w:t>
      </w:r>
      <w:r w:rsidR="00C520F8" w:rsidRPr="00AE0C0C">
        <w:rPr>
          <w:rFonts w:eastAsia="Cambria" w:cstheme="minorHAnsi"/>
          <w:bCs/>
        </w:rPr>
        <w:t xml:space="preserve"> </w:t>
      </w:r>
      <w:r w:rsidR="00B22963" w:rsidRPr="00275F37">
        <w:rPr>
          <w:rFonts w:eastAsia="Cambria" w:cstheme="minorHAnsi"/>
          <w:bCs/>
        </w:rPr>
        <w:t xml:space="preserve">and </w:t>
      </w:r>
      <w:r w:rsidR="008E6384" w:rsidRPr="00275F37">
        <w:rPr>
          <w:rFonts w:eastAsia="Cambria" w:cstheme="minorHAnsi"/>
          <w:bCs/>
        </w:rPr>
        <w:t xml:space="preserve">sent to tech </w:t>
      </w:r>
      <w:r w:rsidR="0054333A" w:rsidRPr="00275F37">
        <w:rPr>
          <w:rFonts w:eastAsia="Cambria" w:cstheme="minorHAnsi"/>
          <w:bCs/>
        </w:rPr>
        <w:t>director’s</w:t>
      </w:r>
      <w:r w:rsidR="008E6384" w:rsidRPr="00275F37">
        <w:rPr>
          <w:rFonts w:eastAsia="Cambria" w:cstheme="minorHAnsi"/>
          <w:bCs/>
        </w:rPr>
        <w:t xml:space="preserve"> email. If a crate engine SS does not have a dyno </w:t>
      </w:r>
      <w:r w:rsidR="0054333A" w:rsidRPr="00275F37">
        <w:rPr>
          <w:rFonts w:eastAsia="Cambria" w:cstheme="minorHAnsi"/>
          <w:bCs/>
        </w:rPr>
        <w:t>sheet</w:t>
      </w:r>
      <w:r w:rsidR="000C080A" w:rsidRPr="00275F37">
        <w:rPr>
          <w:rFonts w:eastAsia="Cambria" w:cstheme="minorHAnsi"/>
          <w:bCs/>
        </w:rPr>
        <w:t xml:space="preserve"> from </w:t>
      </w:r>
      <w:r w:rsidR="00AE0C0C">
        <w:rPr>
          <w:rFonts w:eastAsia="Cambria" w:cstheme="minorHAnsi"/>
          <w:bCs/>
        </w:rPr>
        <w:t>dyno,</w:t>
      </w:r>
      <w:r w:rsidR="008E6384" w:rsidRPr="00275F37">
        <w:rPr>
          <w:rFonts w:eastAsia="Cambria" w:cstheme="minorHAnsi"/>
          <w:bCs/>
        </w:rPr>
        <w:t xml:space="preserve"> </w:t>
      </w:r>
      <w:r w:rsidR="0054333A" w:rsidRPr="00275F37">
        <w:rPr>
          <w:rFonts w:eastAsia="Cambria" w:cstheme="minorHAnsi"/>
          <w:bCs/>
        </w:rPr>
        <w:t xml:space="preserve">they will not </w:t>
      </w:r>
      <w:r w:rsidR="00B22963" w:rsidRPr="00275F37">
        <w:rPr>
          <w:rFonts w:eastAsia="Cambria" w:cstheme="minorHAnsi"/>
          <w:bCs/>
        </w:rPr>
        <w:t>be using crate rules package</w:t>
      </w:r>
      <w:r w:rsidR="0054333A" w:rsidRPr="00275F37">
        <w:rPr>
          <w:rFonts w:eastAsia="Cambria" w:cstheme="minorHAnsi"/>
          <w:bCs/>
        </w:rPr>
        <w:t>.</w:t>
      </w:r>
      <w:r w:rsidR="000C080A" w:rsidRPr="00275F37">
        <w:rPr>
          <w:rFonts w:eastAsia="Cambria" w:cstheme="minorHAnsi"/>
          <w:bCs/>
        </w:rPr>
        <w:t xml:space="preserve"> If buying a new crate do not pay extra for their dyno it’s not accepted by GCS officials.</w:t>
      </w:r>
      <w:r w:rsidR="00D50743">
        <w:rPr>
          <w:rFonts w:eastAsia="Cambria" w:cstheme="minorHAnsi"/>
          <w:bCs/>
        </w:rPr>
        <w:t xml:space="preserve"> </w:t>
      </w:r>
    </w:p>
    <w:p w14:paraId="50E24E31" w14:textId="77777777" w:rsidR="003D73E3" w:rsidRPr="00C6780C" w:rsidRDefault="003D73E3" w:rsidP="003D73E3">
      <w:pPr>
        <w:pStyle w:val="Heading4"/>
        <w:rPr>
          <w:rFonts w:asciiTheme="minorHAnsi" w:hAnsiTheme="minorHAnsi" w:cstheme="minorHAnsi"/>
          <w:b w:val="0"/>
          <w:sz w:val="22"/>
          <w:szCs w:val="22"/>
        </w:rPr>
      </w:pPr>
    </w:p>
    <w:p w14:paraId="14DE7CA1" w14:textId="77777777" w:rsidR="003D73E3" w:rsidRPr="00C6780C" w:rsidRDefault="003D73E3" w:rsidP="003D73E3">
      <w:pPr>
        <w:pStyle w:val="Heading4"/>
        <w:rPr>
          <w:rFonts w:asciiTheme="minorHAnsi" w:hAnsiTheme="minorHAnsi" w:cstheme="minorHAnsi"/>
          <w:sz w:val="22"/>
          <w:szCs w:val="22"/>
        </w:rPr>
      </w:pPr>
      <w:r w:rsidRPr="00C6780C">
        <w:rPr>
          <w:rFonts w:asciiTheme="minorHAnsi" w:hAnsiTheme="minorHAnsi" w:cstheme="minorHAnsi"/>
          <w:sz w:val="22"/>
          <w:szCs w:val="22"/>
        </w:rPr>
        <w:t>CARBURETOR</w:t>
      </w:r>
    </w:p>
    <w:p w14:paraId="365FE343" w14:textId="69B16D49" w:rsidR="003D73E3" w:rsidRPr="00C6780C" w:rsidRDefault="003D73E3" w:rsidP="003D73E3">
      <w:pPr>
        <w:numPr>
          <w:ilvl w:val="0"/>
          <w:numId w:val="25"/>
        </w:numPr>
        <w:suppressAutoHyphens/>
        <w:jc w:val="both"/>
        <w:rPr>
          <w:rFonts w:cstheme="minorHAnsi"/>
        </w:rPr>
      </w:pPr>
      <w:r w:rsidRPr="00C6780C">
        <w:rPr>
          <w:rFonts w:cstheme="minorHAnsi"/>
          <w:bCs/>
        </w:rPr>
        <w:t xml:space="preserve">Holley 350 cfm (0-7448) two barrel is the only legal carb and 602 crate </w:t>
      </w:r>
      <w:r w:rsidR="00505813">
        <w:rPr>
          <w:rFonts w:cstheme="minorHAnsi"/>
          <w:bCs/>
        </w:rPr>
        <w:t>allowed</w:t>
      </w:r>
      <w:r w:rsidRPr="00C6780C">
        <w:rPr>
          <w:rFonts w:cstheme="minorHAnsi"/>
          <w:bCs/>
        </w:rPr>
        <w:t xml:space="preserve"> 4412 500 cfm</w:t>
      </w:r>
      <w:r w:rsidR="00833206">
        <w:rPr>
          <w:rFonts w:cstheme="minorHAnsi"/>
          <w:bCs/>
        </w:rPr>
        <w:t xml:space="preserve"> with</w:t>
      </w:r>
      <w:r w:rsidR="00505813">
        <w:rPr>
          <w:rFonts w:cstheme="minorHAnsi"/>
          <w:bCs/>
        </w:rPr>
        <w:t xml:space="preserve"> stock</w:t>
      </w:r>
      <w:r w:rsidR="00833206">
        <w:rPr>
          <w:rFonts w:cstheme="minorHAnsi"/>
          <w:bCs/>
        </w:rPr>
        <w:t xml:space="preserve"> 2 emulsion hole</w:t>
      </w:r>
      <w:r w:rsidR="00505813">
        <w:rPr>
          <w:rFonts w:cstheme="minorHAnsi"/>
          <w:bCs/>
        </w:rPr>
        <w:t xml:space="preserve"> metering block</w:t>
      </w:r>
      <w:r w:rsidR="003C0624">
        <w:rPr>
          <w:rFonts w:cstheme="minorHAnsi"/>
          <w:bCs/>
        </w:rPr>
        <w:t xml:space="preserve"> </w:t>
      </w:r>
      <w:r w:rsidR="00505813">
        <w:rPr>
          <w:rFonts w:cstheme="minorHAnsi"/>
          <w:bCs/>
        </w:rPr>
        <w:t>and</w:t>
      </w:r>
      <w:r w:rsidR="003C0624">
        <w:rPr>
          <w:rFonts w:cstheme="minorHAnsi"/>
          <w:bCs/>
        </w:rPr>
        <w:t xml:space="preserve"> no other modifications.</w:t>
      </w:r>
      <w:r w:rsidR="006E6072" w:rsidRPr="006E6072">
        <w:rPr>
          <w:rFonts w:cstheme="minorHAnsi"/>
          <w:bCs/>
        </w:rPr>
        <w:t xml:space="preserve"> </w:t>
      </w:r>
    </w:p>
    <w:p w14:paraId="179E52B7" w14:textId="77777777" w:rsidR="003D73E3" w:rsidRPr="00C6780C" w:rsidRDefault="003D73E3" w:rsidP="003D73E3">
      <w:pPr>
        <w:numPr>
          <w:ilvl w:val="0"/>
          <w:numId w:val="25"/>
        </w:numPr>
        <w:suppressAutoHyphens/>
        <w:jc w:val="both"/>
        <w:rPr>
          <w:rFonts w:cstheme="minorHAnsi"/>
        </w:rPr>
      </w:pPr>
      <w:r w:rsidRPr="00C6780C">
        <w:rPr>
          <w:rFonts w:cstheme="minorHAnsi"/>
          <w:bCs/>
        </w:rPr>
        <w:t>A 1” adapter plate or spacer may be used. (2) 1/8” gaskets only. One on top and one on bottom of spacer or adapter plate.</w:t>
      </w:r>
      <w:r w:rsidR="007F5163">
        <w:rPr>
          <w:rFonts w:cstheme="minorHAnsi"/>
          <w:bCs/>
        </w:rPr>
        <w:t xml:space="preserve"> </w:t>
      </w:r>
      <w:r w:rsidR="007F5163" w:rsidRPr="006E6072">
        <w:rPr>
          <w:rFonts w:cstheme="minorHAnsi"/>
          <w:bCs/>
        </w:rPr>
        <w:t>Spacer must have two cylindrical holes with no taper.</w:t>
      </w:r>
    </w:p>
    <w:p w14:paraId="2FD7F3FF" w14:textId="134366E9" w:rsidR="003D73E3" w:rsidRPr="00C6780C" w:rsidRDefault="003D73E3" w:rsidP="003D73E3">
      <w:pPr>
        <w:numPr>
          <w:ilvl w:val="0"/>
          <w:numId w:val="25"/>
        </w:numPr>
        <w:suppressAutoHyphens/>
        <w:jc w:val="both"/>
        <w:rPr>
          <w:rFonts w:cstheme="minorHAnsi"/>
          <w:bCs/>
        </w:rPr>
      </w:pPr>
      <w:r w:rsidRPr="00C6780C">
        <w:rPr>
          <w:rFonts w:cstheme="minorHAnsi"/>
          <w:bCs/>
        </w:rPr>
        <w:t>Carburetor must be unaltered. (</w:t>
      </w:r>
      <w:r w:rsidR="003C0624" w:rsidRPr="00C6780C">
        <w:rPr>
          <w:rFonts w:cstheme="minorHAnsi"/>
          <w:bCs/>
        </w:rPr>
        <w:t>Must</w:t>
      </w:r>
      <w:r w:rsidRPr="00C6780C">
        <w:rPr>
          <w:rFonts w:cstheme="minorHAnsi"/>
          <w:bCs/>
        </w:rPr>
        <w:t xml:space="preserve"> retain choke horn, choke plate may be removed)</w:t>
      </w:r>
    </w:p>
    <w:p w14:paraId="0AB85C5A" w14:textId="48869C46" w:rsidR="003D73E3" w:rsidRPr="00C6780C" w:rsidRDefault="003D73E3" w:rsidP="003D73E3">
      <w:pPr>
        <w:numPr>
          <w:ilvl w:val="0"/>
          <w:numId w:val="25"/>
        </w:numPr>
        <w:suppressAutoHyphens/>
        <w:jc w:val="both"/>
        <w:rPr>
          <w:rFonts w:cstheme="minorHAnsi"/>
          <w:bCs/>
        </w:rPr>
      </w:pPr>
      <w:r w:rsidRPr="00C6780C">
        <w:rPr>
          <w:rFonts w:cstheme="minorHAnsi"/>
          <w:bCs/>
        </w:rPr>
        <w:t xml:space="preserve">Carburetor must pass inspection with track tech </w:t>
      </w:r>
      <w:r w:rsidR="00330AA2" w:rsidRPr="00C6780C">
        <w:rPr>
          <w:rFonts w:cstheme="minorHAnsi"/>
          <w:bCs/>
        </w:rPr>
        <w:t>tools.</w:t>
      </w:r>
    </w:p>
    <w:p w14:paraId="5DBB8C96" w14:textId="77777777" w:rsidR="003D73E3" w:rsidRDefault="003D73E3" w:rsidP="003D73E3">
      <w:pPr>
        <w:numPr>
          <w:ilvl w:val="0"/>
          <w:numId w:val="25"/>
        </w:numPr>
        <w:suppressAutoHyphens/>
        <w:jc w:val="both"/>
        <w:rPr>
          <w:rFonts w:cstheme="minorHAnsi"/>
          <w:bCs/>
        </w:rPr>
      </w:pPr>
      <w:r w:rsidRPr="00C6780C">
        <w:rPr>
          <w:rFonts w:cstheme="minorHAnsi"/>
          <w:bCs/>
        </w:rPr>
        <w:t>Two return springs mandatory</w:t>
      </w:r>
    </w:p>
    <w:p w14:paraId="7F0D308D" w14:textId="77777777" w:rsidR="00652AE5" w:rsidRPr="00C6780C" w:rsidRDefault="007F5163" w:rsidP="003D73E3">
      <w:pPr>
        <w:numPr>
          <w:ilvl w:val="0"/>
          <w:numId w:val="25"/>
        </w:numPr>
        <w:suppressAutoHyphens/>
        <w:jc w:val="both"/>
        <w:rPr>
          <w:rFonts w:cstheme="minorHAnsi"/>
          <w:bCs/>
        </w:rPr>
      </w:pPr>
      <w:r>
        <w:rPr>
          <w:rFonts w:cstheme="minorHAnsi"/>
          <w:bCs/>
        </w:rPr>
        <w:t>May use air box with m</w:t>
      </w:r>
      <w:r w:rsidR="00652AE5">
        <w:rPr>
          <w:rFonts w:cstheme="minorHAnsi"/>
          <w:bCs/>
        </w:rPr>
        <w:t>aximum 2 ½’’ x 20’’ air box opening</w:t>
      </w:r>
      <w:r>
        <w:rPr>
          <w:rFonts w:cstheme="minorHAnsi"/>
          <w:bCs/>
        </w:rPr>
        <w:t>.</w:t>
      </w:r>
      <w:r w:rsidR="00652AE5">
        <w:rPr>
          <w:rFonts w:cstheme="minorHAnsi"/>
          <w:bCs/>
        </w:rPr>
        <w:t xml:space="preserve"> </w:t>
      </w:r>
    </w:p>
    <w:p w14:paraId="380C9E2A" w14:textId="77777777" w:rsidR="003D73E3" w:rsidRPr="00C6780C" w:rsidRDefault="003D73E3" w:rsidP="003D73E3">
      <w:pPr>
        <w:jc w:val="both"/>
        <w:rPr>
          <w:rFonts w:cstheme="minorHAnsi"/>
          <w:bCs/>
        </w:rPr>
      </w:pPr>
    </w:p>
    <w:p w14:paraId="571C7E5C" w14:textId="77777777" w:rsidR="003D73E3" w:rsidRPr="00C6780C" w:rsidRDefault="003D73E3" w:rsidP="003D73E3">
      <w:pPr>
        <w:jc w:val="both"/>
        <w:rPr>
          <w:rFonts w:cstheme="minorHAnsi"/>
          <w:b/>
        </w:rPr>
      </w:pPr>
      <w:r w:rsidRPr="00C6780C">
        <w:rPr>
          <w:rFonts w:eastAsia="Cambria" w:cstheme="minorHAnsi"/>
          <w:b/>
          <w:bCs/>
        </w:rPr>
        <w:t xml:space="preserve">    </w:t>
      </w:r>
      <w:r w:rsidRPr="00C6780C">
        <w:rPr>
          <w:rFonts w:cstheme="minorHAnsi"/>
          <w:b/>
          <w:bCs/>
        </w:rPr>
        <w:t>BATTERY</w:t>
      </w:r>
    </w:p>
    <w:p w14:paraId="7B2865BC" w14:textId="0E1219C9" w:rsidR="003D73E3" w:rsidRPr="00C6780C" w:rsidRDefault="003D73E3" w:rsidP="003D73E3">
      <w:pPr>
        <w:numPr>
          <w:ilvl w:val="0"/>
          <w:numId w:val="33"/>
        </w:numPr>
        <w:suppressAutoHyphens/>
        <w:jc w:val="both"/>
        <w:rPr>
          <w:rFonts w:cstheme="minorHAnsi"/>
        </w:rPr>
      </w:pPr>
      <w:r w:rsidRPr="00C6780C">
        <w:rPr>
          <w:rFonts w:cstheme="minorHAnsi"/>
          <w:bCs/>
        </w:rPr>
        <w:t xml:space="preserve">One </w:t>
      </w:r>
      <w:r w:rsidR="003C0624" w:rsidRPr="00C6780C">
        <w:rPr>
          <w:rFonts w:cstheme="minorHAnsi"/>
          <w:bCs/>
        </w:rPr>
        <w:t>12-volt</w:t>
      </w:r>
      <w:r w:rsidRPr="00C6780C">
        <w:rPr>
          <w:rFonts w:cstheme="minorHAnsi"/>
          <w:bCs/>
        </w:rPr>
        <w:t xml:space="preserve"> battery only (jell type highly recommended)</w:t>
      </w:r>
    </w:p>
    <w:p w14:paraId="57D3E717" w14:textId="77777777" w:rsidR="003D73E3" w:rsidRPr="00C6780C" w:rsidRDefault="003D73E3" w:rsidP="003D73E3">
      <w:pPr>
        <w:numPr>
          <w:ilvl w:val="0"/>
          <w:numId w:val="33"/>
        </w:numPr>
        <w:suppressAutoHyphens/>
        <w:jc w:val="both"/>
        <w:rPr>
          <w:rFonts w:cstheme="minorHAnsi"/>
          <w:bCs/>
        </w:rPr>
      </w:pPr>
      <w:r w:rsidRPr="00C6780C">
        <w:rPr>
          <w:rFonts w:cstheme="minorHAnsi"/>
          <w:bCs/>
        </w:rPr>
        <w:t>Battery must be securely mounted (no bungee cords)</w:t>
      </w:r>
    </w:p>
    <w:p w14:paraId="775538B1" w14:textId="65DB5160" w:rsidR="003D73E3" w:rsidRPr="00C6780C" w:rsidRDefault="003D73E3" w:rsidP="003D73E3">
      <w:pPr>
        <w:numPr>
          <w:ilvl w:val="0"/>
          <w:numId w:val="33"/>
        </w:numPr>
        <w:suppressAutoHyphens/>
        <w:jc w:val="both"/>
        <w:rPr>
          <w:rFonts w:cstheme="minorHAnsi"/>
          <w:bCs/>
        </w:rPr>
      </w:pPr>
      <w:r w:rsidRPr="00C6780C">
        <w:rPr>
          <w:rFonts w:cstheme="minorHAnsi"/>
          <w:bCs/>
        </w:rPr>
        <w:t xml:space="preserve">Battery box must be used if battery is installed in </w:t>
      </w:r>
      <w:r w:rsidR="003C0624" w:rsidRPr="00C6780C">
        <w:rPr>
          <w:rFonts w:cstheme="minorHAnsi"/>
          <w:bCs/>
        </w:rPr>
        <w:t>driver’s</w:t>
      </w:r>
      <w:r w:rsidRPr="00C6780C">
        <w:rPr>
          <w:rFonts w:cstheme="minorHAnsi"/>
          <w:bCs/>
        </w:rPr>
        <w:t xml:space="preserve"> </w:t>
      </w:r>
      <w:r w:rsidR="003C0624" w:rsidRPr="00C6780C">
        <w:rPr>
          <w:rFonts w:cstheme="minorHAnsi"/>
          <w:bCs/>
        </w:rPr>
        <w:t>compartment.</w:t>
      </w:r>
    </w:p>
    <w:p w14:paraId="1B6CC841" w14:textId="367B3D6E" w:rsidR="003D73E3" w:rsidRPr="00C6780C" w:rsidRDefault="003D73E3" w:rsidP="003D73E3">
      <w:pPr>
        <w:numPr>
          <w:ilvl w:val="0"/>
          <w:numId w:val="33"/>
        </w:numPr>
        <w:suppressAutoHyphens/>
        <w:jc w:val="both"/>
        <w:rPr>
          <w:rFonts w:cstheme="minorHAnsi"/>
          <w:bCs/>
        </w:rPr>
      </w:pPr>
      <w:r w:rsidRPr="00C6780C">
        <w:rPr>
          <w:rFonts w:cstheme="minorHAnsi"/>
          <w:bCs/>
        </w:rPr>
        <w:t xml:space="preserve">Battery </w:t>
      </w:r>
      <w:r w:rsidR="003C0624" w:rsidRPr="00C6780C">
        <w:rPr>
          <w:rFonts w:cstheme="minorHAnsi"/>
          <w:bCs/>
        </w:rPr>
        <w:t>mounting,</w:t>
      </w:r>
      <w:r w:rsidRPr="00C6780C">
        <w:rPr>
          <w:rFonts w:cstheme="minorHAnsi"/>
          <w:bCs/>
        </w:rPr>
        <w:t xml:space="preserve"> box, and cover must pass tech inspection or car will not be allowed on </w:t>
      </w:r>
      <w:r w:rsidR="003C0624" w:rsidRPr="00C6780C">
        <w:rPr>
          <w:rFonts w:cstheme="minorHAnsi"/>
          <w:bCs/>
        </w:rPr>
        <w:t>track.</w:t>
      </w:r>
    </w:p>
    <w:p w14:paraId="374B1318" w14:textId="77777777" w:rsidR="003D73E3" w:rsidRPr="00C6780C" w:rsidRDefault="003D73E3" w:rsidP="003D73E3">
      <w:pPr>
        <w:jc w:val="both"/>
        <w:rPr>
          <w:rFonts w:cstheme="minorHAnsi"/>
          <w:bCs/>
        </w:rPr>
      </w:pPr>
    </w:p>
    <w:p w14:paraId="5628635F" w14:textId="77777777" w:rsidR="003D73E3" w:rsidRPr="00C6780C" w:rsidRDefault="003D73E3" w:rsidP="003D73E3">
      <w:pPr>
        <w:pStyle w:val="Heading1"/>
        <w:jc w:val="left"/>
        <w:rPr>
          <w:rFonts w:asciiTheme="minorHAnsi" w:hAnsiTheme="minorHAnsi" w:cstheme="minorHAnsi"/>
          <w:sz w:val="22"/>
          <w:szCs w:val="22"/>
        </w:rPr>
      </w:pPr>
      <w:r w:rsidRPr="00C6780C">
        <w:rPr>
          <w:rFonts w:asciiTheme="minorHAnsi" w:eastAsia="Cambria" w:hAnsiTheme="minorHAnsi" w:cstheme="minorHAnsi"/>
          <w:b w:val="0"/>
          <w:sz w:val="22"/>
          <w:szCs w:val="22"/>
        </w:rPr>
        <w:t xml:space="preserve">  </w:t>
      </w:r>
      <w:r w:rsidRPr="00C6780C">
        <w:rPr>
          <w:rFonts w:asciiTheme="minorHAnsi" w:hAnsiTheme="minorHAnsi" w:cstheme="minorHAnsi"/>
          <w:sz w:val="22"/>
          <w:szCs w:val="22"/>
        </w:rPr>
        <w:t>TRANSMISSION</w:t>
      </w:r>
    </w:p>
    <w:p w14:paraId="667923AD" w14:textId="77777777" w:rsidR="003D73E3" w:rsidRPr="00C6780C" w:rsidRDefault="003D73E3" w:rsidP="003D73E3">
      <w:pPr>
        <w:numPr>
          <w:ilvl w:val="0"/>
          <w:numId w:val="26"/>
        </w:numPr>
        <w:suppressAutoHyphens/>
        <w:jc w:val="both"/>
        <w:rPr>
          <w:rFonts w:cstheme="minorHAnsi"/>
          <w:bCs/>
        </w:rPr>
      </w:pPr>
      <w:r w:rsidRPr="00C6780C">
        <w:rPr>
          <w:rFonts w:cstheme="minorHAnsi"/>
          <w:bCs/>
        </w:rPr>
        <w:t>Stock automatic transmission only</w:t>
      </w:r>
    </w:p>
    <w:p w14:paraId="505AA0D4" w14:textId="52462E21" w:rsidR="003D73E3" w:rsidRPr="00C6780C" w:rsidRDefault="003D73E3" w:rsidP="003D73E3">
      <w:pPr>
        <w:numPr>
          <w:ilvl w:val="0"/>
          <w:numId w:val="26"/>
        </w:numPr>
        <w:suppressAutoHyphens/>
        <w:jc w:val="both"/>
        <w:rPr>
          <w:rFonts w:cstheme="minorHAnsi"/>
          <w:bCs/>
        </w:rPr>
      </w:pPr>
      <w:r w:rsidRPr="00C6780C">
        <w:rPr>
          <w:rFonts w:cstheme="minorHAnsi"/>
          <w:bCs/>
        </w:rPr>
        <w:t xml:space="preserve">Transmission must have </w:t>
      </w:r>
      <w:r w:rsidR="003C0624">
        <w:rPr>
          <w:rFonts w:cstheme="minorHAnsi"/>
          <w:bCs/>
        </w:rPr>
        <w:t xml:space="preserve">a </w:t>
      </w:r>
      <w:r w:rsidRPr="00C6780C">
        <w:rPr>
          <w:rFonts w:cstheme="minorHAnsi"/>
          <w:bCs/>
        </w:rPr>
        <w:t>working torque converter. 10”, 11”, 12” converters only</w:t>
      </w:r>
    </w:p>
    <w:p w14:paraId="3FD8BDF5" w14:textId="722EB6B5" w:rsidR="003D73E3" w:rsidRPr="00C6780C" w:rsidRDefault="003D73E3" w:rsidP="003D73E3">
      <w:pPr>
        <w:numPr>
          <w:ilvl w:val="0"/>
          <w:numId w:val="26"/>
        </w:numPr>
        <w:suppressAutoHyphens/>
        <w:jc w:val="both"/>
        <w:rPr>
          <w:rFonts w:cstheme="minorHAnsi"/>
          <w:bCs/>
        </w:rPr>
      </w:pPr>
      <w:r w:rsidRPr="00C6780C">
        <w:rPr>
          <w:rFonts w:cstheme="minorHAnsi"/>
          <w:bCs/>
        </w:rPr>
        <w:t xml:space="preserve">Extra transmission oil cooler is </w:t>
      </w:r>
      <w:r w:rsidR="00330AA2" w:rsidRPr="00C6780C">
        <w:rPr>
          <w:rFonts w:cstheme="minorHAnsi"/>
          <w:bCs/>
        </w:rPr>
        <w:t>allowed.</w:t>
      </w:r>
    </w:p>
    <w:p w14:paraId="78FC2AC7" w14:textId="77777777" w:rsidR="003D73E3" w:rsidRPr="00C6780C" w:rsidRDefault="003D73E3" w:rsidP="003D73E3">
      <w:pPr>
        <w:numPr>
          <w:ilvl w:val="0"/>
          <w:numId w:val="26"/>
        </w:numPr>
        <w:suppressAutoHyphens/>
        <w:jc w:val="both"/>
        <w:rPr>
          <w:rFonts w:cstheme="minorHAnsi"/>
        </w:rPr>
      </w:pPr>
      <w:r w:rsidRPr="00C6780C">
        <w:rPr>
          <w:rFonts w:cstheme="minorHAnsi"/>
          <w:bCs/>
        </w:rPr>
        <w:t>All gears must function with no direct drives, or couplers.</w:t>
      </w:r>
    </w:p>
    <w:p w14:paraId="7D021F22" w14:textId="77777777" w:rsidR="003D73E3" w:rsidRPr="00C6780C" w:rsidRDefault="003D73E3" w:rsidP="003D73E3">
      <w:pPr>
        <w:jc w:val="both"/>
        <w:rPr>
          <w:rFonts w:cstheme="minorHAnsi"/>
          <w:bCs/>
        </w:rPr>
      </w:pPr>
    </w:p>
    <w:p w14:paraId="55714B85" w14:textId="77777777" w:rsidR="003D73E3" w:rsidRPr="00C6780C" w:rsidRDefault="003D73E3" w:rsidP="003D73E3">
      <w:pPr>
        <w:jc w:val="both"/>
        <w:rPr>
          <w:rFonts w:cstheme="minorHAnsi"/>
          <w:b/>
        </w:rPr>
      </w:pPr>
      <w:r w:rsidRPr="00C6780C">
        <w:rPr>
          <w:rFonts w:eastAsia="Cambria" w:cstheme="minorHAnsi"/>
          <w:bCs/>
        </w:rPr>
        <w:t xml:space="preserve"> </w:t>
      </w:r>
      <w:r w:rsidRPr="00C6780C">
        <w:rPr>
          <w:rFonts w:cstheme="minorHAnsi"/>
          <w:b/>
          <w:bCs/>
        </w:rPr>
        <w:t>REAR END</w:t>
      </w:r>
    </w:p>
    <w:p w14:paraId="766B0401" w14:textId="4BF29313" w:rsidR="003D73E3" w:rsidRPr="00C6780C" w:rsidRDefault="003D73E3" w:rsidP="003D73E3">
      <w:pPr>
        <w:numPr>
          <w:ilvl w:val="0"/>
          <w:numId w:val="22"/>
        </w:numPr>
        <w:suppressAutoHyphens/>
        <w:jc w:val="both"/>
        <w:rPr>
          <w:rFonts w:cstheme="minorHAnsi"/>
          <w:bCs/>
        </w:rPr>
      </w:pPr>
      <w:r w:rsidRPr="00C6780C">
        <w:rPr>
          <w:rFonts w:cstheme="minorHAnsi"/>
          <w:bCs/>
        </w:rPr>
        <w:t xml:space="preserve">The complete rear end assembly must stock for your year and make of </w:t>
      </w:r>
      <w:r w:rsidR="00330AA2" w:rsidRPr="00C6780C">
        <w:rPr>
          <w:rFonts w:cstheme="minorHAnsi"/>
          <w:bCs/>
        </w:rPr>
        <w:t>car.</w:t>
      </w:r>
    </w:p>
    <w:p w14:paraId="0285A0A4" w14:textId="22335917" w:rsidR="003D73E3" w:rsidRPr="00275F37" w:rsidRDefault="003949E4" w:rsidP="003D73E3">
      <w:pPr>
        <w:numPr>
          <w:ilvl w:val="0"/>
          <w:numId w:val="22"/>
        </w:numPr>
        <w:suppressAutoHyphens/>
        <w:jc w:val="both"/>
        <w:rPr>
          <w:rFonts w:cstheme="minorHAnsi"/>
        </w:rPr>
      </w:pPr>
      <w:r w:rsidRPr="00275F37">
        <w:rPr>
          <w:rFonts w:cstheme="minorHAnsi"/>
          <w:bCs/>
        </w:rPr>
        <w:t xml:space="preserve">Stock </w:t>
      </w:r>
      <w:r w:rsidR="00B20554" w:rsidRPr="00275F37">
        <w:rPr>
          <w:rFonts w:cstheme="minorHAnsi"/>
          <w:bCs/>
        </w:rPr>
        <w:t>limited slip</w:t>
      </w:r>
      <w:r w:rsidR="005B3856" w:rsidRPr="00275F37">
        <w:rPr>
          <w:rFonts w:cstheme="minorHAnsi"/>
          <w:bCs/>
        </w:rPr>
        <w:t xml:space="preserve"> rear ends allowed</w:t>
      </w:r>
      <w:r w:rsidR="00561987" w:rsidRPr="00275F37">
        <w:rPr>
          <w:rFonts w:cstheme="minorHAnsi"/>
          <w:bCs/>
        </w:rPr>
        <w:t xml:space="preserve"> </w:t>
      </w:r>
      <w:r w:rsidR="00E16E6C" w:rsidRPr="00275F37">
        <w:rPr>
          <w:rFonts w:cstheme="minorHAnsi"/>
          <w:bCs/>
        </w:rPr>
        <w:t xml:space="preserve">at </w:t>
      </w:r>
      <w:r w:rsidR="00561987" w:rsidRPr="00275F37">
        <w:rPr>
          <w:rFonts w:cstheme="minorHAnsi"/>
          <w:bCs/>
        </w:rPr>
        <w:t>300$ and must be available to the common racer</w:t>
      </w:r>
      <w:r w:rsidRPr="00275F37">
        <w:rPr>
          <w:rFonts w:cstheme="minorHAnsi"/>
          <w:bCs/>
        </w:rPr>
        <w:t xml:space="preserve">; </w:t>
      </w:r>
      <w:r w:rsidR="005B3856" w:rsidRPr="00275F37">
        <w:rPr>
          <w:rFonts w:cstheme="minorHAnsi"/>
          <w:bCs/>
        </w:rPr>
        <w:t>spool</w:t>
      </w:r>
      <w:r w:rsidRPr="00275F37">
        <w:rPr>
          <w:rFonts w:cstheme="minorHAnsi"/>
          <w:bCs/>
        </w:rPr>
        <w:t xml:space="preserve">s are </w:t>
      </w:r>
      <w:r w:rsidR="00C876D9" w:rsidRPr="00275F37">
        <w:rPr>
          <w:rFonts w:cstheme="minorHAnsi"/>
          <w:bCs/>
        </w:rPr>
        <w:t xml:space="preserve">also </w:t>
      </w:r>
      <w:r w:rsidRPr="00275F37">
        <w:rPr>
          <w:rFonts w:cstheme="minorHAnsi"/>
          <w:bCs/>
        </w:rPr>
        <w:t>allowed</w:t>
      </w:r>
      <w:r w:rsidR="005B3856" w:rsidRPr="00275F37">
        <w:rPr>
          <w:rFonts w:cstheme="minorHAnsi"/>
          <w:bCs/>
        </w:rPr>
        <w:t>.</w:t>
      </w:r>
    </w:p>
    <w:p w14:paraId="5B7053DF" w14:textId="77777777" w:rsidR="003D73E3" w:rsidRPr="00C6780C" w:rsidRDefault="003D73E3" w:rsidP="003D73E3">
      <w:pPr>
        <w:numPr>
          <w:ilvl w:val="0"/>
          <w:numId w:val="22"/>
        </w:numPr>
        <w:suppressAutoHyphens/>
        <w:jc w:val="both"/>
        <w:rPr>
          <w:rFonts w:cstheme="minorHAnsi"/>
          <w:bCs/>
        </w:rPr>
      </w:pPr>
      <w:r w:rsidRPr="00C6780C">
        <w:rPr>
          <w:rFonts w:cstheme="minorHAnsi"/>
          <w:bCs/>
        </w:rPr>
        <w:t>No cambering of axle tubes, snouts etc.</w:t>
      </w:r>
    </w:p>
    <w:p w14:paraId="7F4E76DD" w14:textId="4F57E062" w:rsidR="003D73E3" w:rsidRPr="00C6780C" w:rsidRDefault="003D73E3" w:rsidP="003D73E3">
      <w:pPr>
        <w:numPr>
          <w:ilvl w:val="0"/>
          <w:numId w:val="22"/>
        </w:numPr>
        <w:suppressAutoHyphens/>
        <w:jc w:val="both"/>
        <w:rPr>
          <w:rFonts w:cstheme="minorHAnsi"/>
          <w:bCs/>
        </w:rPr>
      </w:pPr>
      <w:r w:rsidRPr="00275F37">
        <w:rPr>
          <w:rFonts w:cstheme="minorHAnsi"/>
          <w:bCs/>
        </w:rPr>
        <w:t>NO traction compensating differentials</w:t>
      </w:r>
      <w:r w:rsidR="00561987">
        <w:rPr>
          <w:rFonts w:cstheme="minorHAnsi"/>
          <w:bCs/>
          <w:color w:val="FF0000"/>
        </w:rPr>
        <w:t xml:space="preserve">. </w:t>
      </w:r>
      <w:r w:rsidR="003949E4">
        <w:rPr>
          <w:rFonts w:cstheme="minorHAnsi"/>
          <w:bCs/>
        </w:rPr>
        <w:t>N</w:t>
      </w:r>
      <w:r w:rsidRPr="00C6780C">
        <w:rPr>
          <w:rFonts w:cstheme="minorHAnsi"/>
          <w:bCs/>
        </w:rPr>
        <w:t>o traction control devices.</w:t>
      </w:r>
    </w:p>
    <w:p w14:paraId="0032FFDD" w14:textId="750D7E2F" w:rsidR="003D73E3" w:rsidRPr="00C6780C" w:rsidRDefault="003D73E3" w:rsidP="003D73E3">
      <w:pPr>
        <w:numPr>
          <w:ilvl w:val="0"/>
          <w:numId w:val="22"/>
        </w:numPr>
        <w:suppressAutoHyphens/>
        <w:jc w:val="both"/>
        <w:rPr>
          <w:rFonts w:cstheme="minorHAnsi"/>
          <w:bCs/>
        </w:rPr>
      </w:pPr>
      <w:r w:rsidRPr="00C6780C">
        <w:rPr>
          <w:rFonts w:cstheme="minorHAnsi"/>
          <w:bCs/>
        </w:rPr>
        <w:t>Steel drive shaft only</w:t>
      </w:r>
      <w:r w:rsidR="00A07BD3">
        <w:rPr>
          <w:rFonts w:cstheme="minorHAnsi"/>
          <w:bCs/>
        </w:rPr>
        <w:t>.</w:t>
      </w:r>
      <w:r w:rsidRPr="00C6780C">
        <w:rPr>
          <w:rFonts w:cstheme="minorHAnsi"/>
          <w:bCs/>
        </w:rPr>
        <w:t xml:space="preserve"> Driveshaft hoop 6” behind front u-joint required.</w:t>
      </w:r>
    </w:p>
    <w:p w14:paraId="764F5702" w14:textId="1D6EF4F8" w:rsidR="005B3856" w:rsidRPr="005B3856" w:rsidRDefault="003D73E3" w:rsidP="005B3856">
      <w:pPr>
        <w:numPr>
          <w:ilvl w:val="0"/>
          <w:numId w:val="22"/>
        </w:numPr>
        <w:suppressAutoHyphens/>
        <w:jc w:val="both"/>
        <w:rPr>
          <w:rFonts w:eastAsia="Times New Roman" w:cstheme="minorHAnsi"/>
          <w:bCs/>
        </w:rPr>
      </w:pPr>
      <w:r w:rsidRPr="00C6780C">
        <w:rPr>
          <w:rFonts w:cstheme="minorHAnsi"/>
          <w:bCs/>
        </w:rPr>
        <w:t>Moser steel axles highly recommended.</w:t>
      </w:r>
      <w:r w:rsidRPr="00C6780C">
        <w:rPr>
          <w:rFonts w:eastAsia="Cambria" w:cstheme="minorHAnsi"/>
          <w:bCs/>
        </w:rPr>
        <w:t xml:space="preserve">  </w:t>
      </w:r>
      <w:r w:rsidR="00A07BD3">
        <w:rPr>
          <w:rFonts w:eastAsia="Cambria" w:cstheme="minorHAnsi"/>
          <w:bCs/>
        </w:rPr>
        <w:t>No twist style axels.</w:t>
      </w:r>
      <w:r w:rsidRPr="00C6780C">
        <w:rPr>
          <w:rFonts w:eastAsia="Cambria" w:cstheme="minorHAnsi"/>
          <w:bCs/>
        </w:rPr>
        <w:t xml:space="preserve">                                                </w:t>
      </w:r>
    </w:p>
    <w:p w14:paraId="56E8B119" w14:textId="77777777" w:rsidR="003D73E3" w:rsidRPr="00C6780C" w:rsidRDefault="003D73E3" w:rsidP="003D73E3">
      <w:pPr>
        <w:jc w:val="both"/>
        <w:rPr>
          <w:rFonts w:eastAsia="Cambria" w:cstheme="minorHAnsi"/>
          <w:bCs/>
        </w:rPr>
      </w:pPr>
      <w:r w:rsidRPr="00C6780C">
        <w:rPr>
          <w:rFonts w:eastAsia="Cambria" w:cstheme="minorHAnsi"/>
          <w:bCs/>
        </w:rPr>
        <w:t xml:space="preserve">                                                      </w:t>
      </w:r>
    </w:p>
    <w:p w14:paraId="37DEF98E" w14:textId="77777777" w:rsidR="003D73E3" w:rsidRPr="00C6780C" w:rsidRDefault="003D73E3" w:rsidP="003D73E3">
      <w:pPr>
        <w:jc w:val="both"/>
        <w:rPr>
          <w:rFonts w:cstheme="minorHAnsi"/>
          <w:b/>
        </w:rPr>
      </w:pPr>
      <w:r w:rsidRPr="00C6780C">
        <w:rPr>
          <w:rFonts w:eastAsia="Cambria" w:cstheme="minorHAnsi"/>
          <w:bCs/>
        </w:rPr>
        <w:t xml:space="preserve">  </w:t>
      </w:r>
      <w:r w:rsidRPr="00C6780C">
        <w:rPr>
          <w:rFonts w:cstheme="minorHAnsi"/>
          <w:b/>
          <w:bCs/>
        </w:rPr>
        <w:t>WHEELS</w:t>
      </w:r>
    </w:p>
    <w:p w14:paraId="00187E87" w14:textId="7B5A76E5" w:rsidR="003D73E3" w:rsidRPr="00C6780C" w:rsidRDefault="007562AE" w:rsidP="003D73E3">
      <w:pPr>
        <w:numPr>
          <w:ilvl w:val="0"/>
          <w:numId w:val="27"/>
        </w:numPr>
        <w:suppressAutoHyphens/>
        <w:jc w:val="both"/>
        <w:rPr>
          <w:rFonts w:cstheme="minorHAnsi"/>
          <w:bCs/>
        </w:rPr>
      </w:pPr>
      <w:r w:rsidRPr="00C6780C">
        <w:rPr>
          <w:rFonts w:cstheme="minorHAnsi"/>
          <w:bCs/>
        </w:rPr>
        <w:t>Seven-inch</w:t>
      </w:r>
      <w:r w:rsidR="003D73E3" w:rsidRPr="00C6780C">
        <w:rPr>
          <w:rFonts w:cstheme="minorHAnsi"/>
          <w:bCs/>
        </w:rPr>
        <w:t xml:space="preserve"> maximum wheel width</w:t>
      </w:r>
      <w:r w:rsidR="00A93689">
        <w:rPr>
          <w:rFonts w:cstheme="minorHAnsi"/>
          <w:bCs/>
        </w:rPr>
        <w:t xml:space="preserve"> with </w:t>
      </w:r>
      <w:r w:rsidR="00FE3665">
        <w:rPr>
          <w:rFonts w:cstheme="minorHAnsi"/>
          <w:bCs/>
        </w:rPr>
        <w:t>2’’or 3’’ offset for 108” WB and 4” offset for over 108 WB.</w:t>
      </w:r>
    </w:p>
    <w:p w14:paraId="46BAAE86" w14:textId="77777777" w:rsidR="003D73E3" w:rsidRPr="00C6780C" w:rsidRDefault="003D73E3" w:rsidP="003D73E3">
      <w:pPr>
        <w:numPr>
          <w:ilvl w:val="0"/>
          <w:numId w:val="27"/>
        </w:numPr>
        <w:suppressAutoHyphens/>
        <w:jc w:val="both"/>
        <w:rPr>
          <w:rFonts w:cstheme="minorHAnsi"/>
          <w:bCs/>
        </w:rPr>
      </w:pPr>
      <w:r w:rsidRPr="00C6780C">
        <w:rPr>
          <w:rFonts w:cstheme="minorHAnsi"/>
          <w:bCs/>
        </w:rPr>
        <w:t xml:space="preserve">Steel wheels only. Minimum wheel weight 21 </w:t>
      </w:r>
      <w:proofErr w:type="spellStart"/>
      <w:r w:rsidRPr="00C6780C">
        <w:rPr>
          <w:rFonts w:cstheme="minorHAnsi"/>
          <w:bCs/>
        </w:rPr>
        <w:t>lbs</w:t>
      </w:r>
      <w:proofErr w:type="spellEnd"/>
    </w:p>
    <w:p w14:paraId="02C62E57" w14:textId="2E0F3B3A" w:rsidR="003D73E3" w:rsidRPr="00C6780C" w:rsidRDefault="00FE3665" w:rsidP="003D73E3">
      <w:pPr>
        <w:numPr>
          <w:ilvl w:val="0"/>
          <w:numId w:val="27"/>
        </w:numPr>
        <w:suppressAutoHyphens/>
        <w:jc w:val="both"/>
        <w:rPr>
          <w:rFonts w:cstheme="minorHAnsi"/>
        </w:rPr>
      </w:pPr>
      <w:r>
        <w:rPr>
          <w:rFonts w:cstheme="minorHAnsi"/>
          <w:bCs/>
        </w:rPr>
        <w:t>1” o</w:t>
      </w:r>
      <w:r w:rsidR="003D73E3" w:rsidRPr="00C6780C">
        <w:rPr>
          <w:rFonts w:cstheme="minorHAnsi"/>
          <w:bCs/>
        </w:rPr>
        <w:t xml:space="preserve">versize lug nuts required. Solid steel studs must be installed with correct press-fit, which means no welding of studs. Stud length must be at least flush with outside edge of lug </w:t>
      </w:r>
      <w:r w:rsidR="00AD5BBA" w:rsidRPr="00C6780C">
        <w:rPr>
          <w:rFonts w:cstheme="minorHAnsi"/>
          <w:bCs/>
        </w:rPr>
        <w:t>nut.</w:t>
      </w:r>
    </w:p>
    <w:p w14:paraId="07EC70B0" w14:textId="0E2B8B08" w:rsidR="003D73E3" w:rsidRPr="00C6780C" w:rsidRDefault="003D73E3" w:rsidP="003D73E3">
      <w:pPr>
        <w:numPr>
          <w:ilvl w:val="0"/>
          <w:numId w:val="27"/>
        </w:numPr>
        <w:suppressAutoHyphens/>
        <w:jc w:val="both"/>
        <w:rPr>
          <w:rFonts w:cstheme="minorHAnsi"/>
          <w:bCs/>
        </w:rPr>
      </w:pPr>
      <w:r w:rsidRPr="00C6780C">
        <w:rPr>
          <w:rFonts w:cstheme="minorHAnsi"/>
          <w:bCs/>
        </w:rPr>
        <w:t xml:space="preserve">Coleman Steel front hub </w:t>
      </w:r>
      <w:r w:rsidR="00AD5BBA" w:rsidRPr="00C6780C">
        <w:rPr>
          <w:rFonts w:cstheme="minorHAnsi"/>
          <w:bCs/>
        </w:rPr>
        <w:t>recommended.</w:t>
      </w:r>
    </w:p>
    <w:p w14:paraId="1C4F43DB" w14:textId="77777777" w:rsidR="003D73E3" w:rsidRPr="00C6780C" w:rsidRDefault="003D73E3" w:rsidP="003D73E3">
      <w:pPr>
        <w:ind w:left="360"/>
        <w:rPr>
          <w:rFonts w:cstheme="minorHAnsi"/>
          <w:bCs/>
        </w:rPr>
      </w:pPr>
    </w:p>
    <w:p w14:paraId="27EAF8D9" w14:textId="77777777" w:rsidR="003D73E3" w:rsidRPr="00C6780C" w:rsidRDefault="003D73E3" w:rsidP="003D73E3">
      <w:pPr>
        <w:ind w:left="360"/>
        <w:rPr>
          <w:rFonts w:cstheme="minorHAnsi"/>
          <w:b/>
          <w:bCs/>
        </w:rPr>
      </w:pPr>
      <w:r w:rsidRPr="00C6780C">
        <w:rPr>
          <w:rFonts w:cstheme="minorHAnsi"/>
          <w:b/>
          <w:bCs/>
        </w:rPr>
        <w:lastRenderedPageBreak/>
        <w:t>TIRES</w:t>
      </w:r>
    </w:p>
    <w:p w14:paraId="7C595536" w14:textId="7ED1DD8E" w:rsidR="003D73E3" w:rsidRPr="00C6780C" w:rsidRDefault="003D73E3" w:rsidP="003D73E3">
      <w:pPr>
        <w:numPr>
          <w:ilvl w:val="0"/>
          <w:numId w:val="34"/>
        </w:numPr>
        <w:suppressAutoHyphens/>
        <w:rPr>
          <w:rFonts w:cstheme="minorHAnsi"/>
          <w:bCs/>
        </w:rPr>
      </w:pPr>
      <w:r w:rsidRPr="00C6780C">
        <w:rPr>
          <w:rFonts w:cstheme="minorHAnsi"/>
          <w:bCs/>
        </w:rPr>
        <w:t xml:space="preserve">Hoosier </w:t>
      </w:r>
      <w:r w:rsidR="004431C8">
        <w:rPr>
          <w:rFonts w:cstheme="minorHAnsi"/>
          <w:bCs/>
        </w:rPr>
        <w:t>D</w:t>
      </w:r>
      <w:r w:rsidRPr="00C6780C">
        <w:rPr>
          <w:rFonts w:cstheme="minorHAnsi"/>
          <w:bCs/>
        </w:rPr>
        <w:t>8</w:t>
      </w:r>
      <w:r w:rsidR="00B678FC">
        <w:rPr>
          <w:rFonts w:cstheme="minorHAnsi"/>
          <w:bCs/>
        </w:rPr>
        <w:t>1</w:t>
      </w:r>
      <w:r w:rsidRPr="00C6780C">
        <w:rPr>
          <w:rFonts w:cstheme="minorHAnsi"/>
          <w:bCs/>
        </w:rPr>
        <w:t>0 on 7” wheels</w:t>
      </w:r>
    </w:p>
    <w:p w14:paraId="0A26FFE7" w14:textId="6D5B4376" w:rsidR="003D73E3" w:rsidRPr="00C6780C" w:rsidRDefault="003D73E3" w:rsidP="003D73E3">
      <w:pPr>
        <w:numPr>
          <w:ilvl w:val="0"/>
          <w:numId w:val="34"/>
        </w:numPr>
        <w:suppressAutoHyphens/>
        <w:rPr>
          <w:rFonts w:cstheme="minorHAnsi"/>
          <w:bCs/>
        </w:rPr>
      </w:pPr>
      <w:r w:rsidRPr="00C6780C">
        <w:rPr>
          <w:rFonts w:cstheme="minorHAnsi"/>
          <w:bCs/>
        </w:rPr>
        <w:t>All</w:t>
      </w:r>
      <w:r w:rsidR="00030ECE">
        <w:rPr>
          <w:rFonts w:cstheme="minorHAnsi"/>
          <w:bCs/>
        </w:rPr>
        <w:t xml:space="preserve"> new</w:t>
      </w:r>
      <w:r w:rsidRPr="00C6780C">
        <w:rPr>
          <w:rFonts w:cstheme="minorHAnsi"/>
          <w:bCs/>
        </w:rPr>
        <w:t xml:space="preserve"> tires must be scanned tires purchased from the track tire supplier.</w:t>
      </w:r>
    </w:p>
    <w:p w14:paraId="153405C8" w14:textId="7E9CB9DC" w:rsidR="003D73E3" w:rsidRPr="00C6780C" w:rsidRDefault="003D73E3" w:rsidP="003D73E3">
      <w:pPr>
        <w:numPr>
          <w:ilvl w:val="0"/>
          <w:numId w:val="34"/>
        </w:numPr>
        <w:suppressAutoHyphens/>
        <w:rPr>
          <w:rFonts w:cstheme="minorHAnsi"/>
          <w:bCs/>
        </w:rPr>
      </w:pPr>
      <w:r w:rsidRPr="00C6780C">
        <w:rPr>
          <w:rFonts w:cstheme="minorHAnsi"/>
          <w:bCs/>
        </w:rPr>
        <w:t xml:space="preserve">No tire softeners </w:t>
      </w:r>
      <w:r w:rsidR="00AD5BBA" w:rsidRPr="00C6780C">
        <w:rPr>
          <w:rFonts w:cstheme="minorHAnsi"/>
          <w:bCs/>
        </w:rPr>
        <w:t>allowed.</w:t>
      </w:r>
    </w:p>
    <w:p w14:paraId="07CE7A5D" w14:textId="5D25EB7E" w:rsidR="003D73E3" w:rsidRPr="00275F37" w:rsidRDefault="003D73E3" w:rsidP="003D73E3">
      <w:pPr>
        <w:numPr>
          <w:ilvl w:val="0"/>
          <w:numId w:val="34"/>
        </w:numPr>
        <w:suppressAutoHyphens/>
        <w:rPr>
          <w:rFonts w:cstheme="minorHAnsi"/>
          <w:bCs/>
        </w:rPr>
      </w:pPr>
      <w:r w:rsidRPr="00275F37">
        <w:rPr>
          <w:rFonts w:cstheme="minorHAnsi"/>
          <w:bCs/>
        </w:rPr>
        <w:t>4 new tires the first night</w:t>
      </w:r>
      <w:r w:rsidR="00A12E9D" w:rsidRPr="00275F37">
        <w:rPr>
          <w:rFonts w:cstheme="minorHAnsi"/>
          <w:bCs/>
        </w:rPr>
        <w:t>,</w:t>
      </w:r>
      <w:r w:rsidRPr="00275F37">
        <w:rPr>
          <w:rFonts w:cstheme="minorHAnsi"/>
          <w:bCs/>
        </w:rPr>
        <w:t xml:space="preserve"> </w:t>
      </w:r>
      <w:r w:rsidR="00D63328" w:rsidRPr="00275F37">
        <w:rPr>
          <w:rFonts w:cstheme="minorHAnsi"/>
          <w:bCs/>
        </w:rPr>
        <w:t>2</w:t>
      </w:r>
      <w:r w:rsidRPr="00275F37">
        <w:rPr>
          <w:rFonts w:cstheme="minorHAnsi"/>
          <w:bCs/>
        </w:rPr>
        <w:t xml:space="preserve"> new tire</w:t>
      </w:r>
      <w:r w:rsidR="00D63328" w:rsidRPr="00275F37">
        <w:rPr>
          <w:rFonts w:cstheme="minorHAnsi"/>
          <w:bCs/>
        </w:rPr>
        <w:t>s</w:t>
      </w:r>
      <w:r w:rsidR="00043EB5" w:rsidRPr="00275F37">
        <w:rPr>
          <w:rFonts w:cstheme="minorHAnsi"/>
          <w:bCs/>
        </w:rPr>
        <w:t xml:space="preserve"> second night</w:t>
      </w:r>
      <w:r w:rsidR="00D63328" w:rsidRPr="00275F37">
        <w:rPr>
          <w:rFonts w:cstheme="minorHAnsi"/>
          <w:bCs/>
        </w:rPr>
        <w:t xml:space="preserve">. </w:t>
      </w:r>
      <w:r w:rsidR="00DC31D4" w:rsidRPr="00275F37">
        <w:rPr>
          <w:rFonts w:cstheme="minorHAnsi"/>
          <w:bCs/>
        </w:rPr>
        <w:t>There will be a set tire schedule after the first two nights of racings</w:t>
      </w:r>
      <w:r w:rsidR="00C85DF5" w:rsidRPr="00275F37">
        <w:rPr>
          <w:rFonts w:cstheme="minorHAnsi"/>
          <w:bCs/>
        </w:rPr>
        <w:t xml:space="preserve"> for the remainder of the yr</w:t>
      </w:r>
      <w:r w:rsidR="00E427DF" w:rsidRPr="00275F37">
        <w:rPr>
          <w:rFonts w:cstheme="minorHAnsi"/>
          <w:bCs/>
        </w:rPr>
        <w:t xml:space="preserve"> with possible adjustment.</w:t>
      </w:r>
    </w:p>
    <w:p w14:paraId="1738F7D0" w14:textId="36D86DF0" w:rsidR="003D73E3" w:rsidRPr="00C6780C" w:rsidRDefault="003D73E3" w:rsidP="003D73E3">
      <w:pPr>
        <w:numPr>
          <w:ilvl w:val="0"/>
          <w:numId w:val="34"/>
        </w:numPr>
        <w:suppressAutoHyphens/>
        <w:rPr>
          <w:rFonts w:cstheme="minorHAnsi"/>
          <w:bCs/>
        </w:rPr>
      </w:pPr>
      <w:r w:rsidRPr="00C6780C">
        <w:rPr>
          <w:rFonts w:cstheme="minorHAnsi"/>
          <w:bCs/>
        </w:rPr>
        <w:t xml:space="preserve">Cut tires replaced with a new tire is up to the discretion of the tech </w:t>
      </w:r>
      <w:r w:rsidR="00DC31D4" w:rsidRPr="00C6780C">
        <w:rPr>
          <w:rFonts w:cstheme="minorHAnsi"/>
          <w:bCs/>
        </w:rPr>
        <w:t>officials.</w:t>
      </w:r>
    </w:p>
    <w:p w14:paraId="7F87989C" w14:textId="77777777" w:rsidR="003D73E3" w:rsidRPr="00C6780C" w:rsidRDefault="003D73E3" w:rsidP="003D73E3">
      <w:pPr>
        <w:numPr>
          <w:ilvl w:val="0"/>
          <w:numId w:val="34"/>
        </w:numPr>
        <w:suppressAutoHyphens/>
        <w:rPr>
          <w:rFonts w:cstheme="minorHAnsi"/>
        </w:rPr>
      </w:pPr>
      <w:r w:rsidRPr="00C6780C">
        <w:rPr>
          <w:rFonts w:cstheme="minorHAnsi"/>
          <w:bCs/>
        </w:rPr>
        <w:t>All tires are scanned to your tire bank for future use.</w:t>
      </w:r>
    </w:p>
    <w:p w14:paraId="0FF6A5C4" w14:textId="41A71CBC" w:rsidR="003D73E3" w:rsidRPr="00275F37" w:rsidRDefault="003D73E3" w:rsidP="003D73E3">
      <w:pPr>
        <w:numPr>
          <w:ilvl w:val="0"/>
          <w:numId w:val="34"/>
        </w:numPr>
        <w:suppressAutoHyphens/>
        <w:rPr>
          <w:rFonts w:cstheme="minorHAnsi"/>
        </w:rPr>
      </w:pPr>
      <w:r w:rsidRPr="00275F37">
        <w:rPr>
          <w:rFonts w:cstheme="minorHAnsi"/>
          <w:bCs/>
        </w:rPr>
        <w:t xml:space="preserve">Qualifying tires must be used </w:t>
      </w:r>
      <w:r w:rsidR="004431C8" w:rsidRPr="00275F37">
        <w:rPr>
          <w:rFonts w:cstheme="minorHAnsi"/>
          <w:bCs/>
        </w:rPr>
        <w:t>for feature tires.  Feature tires from any part of the yr can be used for heat races, must be marked before running heat race by tire official.</w:t>
      </w:r>
    </w:p>
    <w:p w14:paraId="044204E2" w14:textId="77777777" w:rsidR="003D73E3" w:rsidRPr="00C6780C" w:rsidRDefault="003D73E3" w:rsidP="003D73E3">
      <w:pPr>
        <w:rPr>
          <w:rFonts w:cstheme="minorHAnsi"/>
        </w:rPr>
      </w:pPr>
    </w:p>
    <w:p w14:paraId="73C1F9D0" w14:textId="77777777" w:rsidR="003D73E3" w:rsidRPr="00C6780C" w:rsidRDefault="003D73E3" w:rsidP="003D73E3">
      <w:pPr>
        <w:rPr>
          <w:rFonts w:cstheme="minorHAnsi"/>
          <w:b/>
        </w:rPr>
      </w:pPr>
      <w:r w:rsidRPr="00C6780C">
        <w:rPr>
          <w:rFonts w:eastAsia="Cambria" w:cstheme="minorHAnsi"/>
          <w:bCs/>
        </w:rPr>
        <w:t xml:space="preserve">   </w:t>
      </w:r>
      <w:r w:rsidRPr="00C6780C">
        <w:rPr>
          <w:rFonts w:cstheme="minorHAnsi"/>
          <w:b/>
          <w:bCs/>
        </w:rPr>
        <w:t>WEIGHTS</w:t>
      </w:r>
    </w:p>
    <w:p w14:paraId="739984BD" w14:textId="77777777" w:rsidR="003D73E3" w:rsidRPr="00C6780C" w:rsidRDefault="003D73E3" w:rsidP="003D73E3">
      <w:pPr>
        <w:numPr>
          <w:ilvl w:val="0"/>
          <w:numId w:val="23"/>
        </w:numPr>
        <w:suppressAutoHyphens/>
        <w:rPr>
          <w:rFonts w:cstheme="minorHAnsi"/>
        </w:rPr>
      </w:pPr>
      <w:r w:rsidRPr="00C6780C">
        <w:rPr>
          <w:rFonts w:cstheme="minorHAnsi"/>
          <w:bCs/>
        </w:rPr>
        <w:t xml:space="preserve">Minimum car weight 3000 </w:t>
      </w:r>
      <w:proofErr w:type="spellStart"/>
      <w:r w:rsidRPr="00C6780C">
        <w:rPr>
          <w:rFonts w:cstheme="minorHAnsi"/>
          <w:bCs/>
        </w:rPr>
        <w:t>lbs</w:t>
      </w:r>
      <w:proofErr w:type="spellEnd"/>
      <w:r w:rsidRPr="00C6780C">
        <w:rPr>
          <w:rFonts w:cstheme="minorHAnsi"/>
          <w:bCs/>
        </w:rPr>
        <w:t xml:space="preserve"> non crate engine</w:t>
      </w:r>
    </w:p>
    <w:p w14:paraId="63864151" w14:textId="4AD7E280" w:rsidR="003D73E3" w:rsidRPr="00C6780C" w:rsidRDefault="003D73E3" w:rsidP="003D73E3">
      <w:pPr>
        <w:numPr>
          <w:ilvl w:val="0"/>
          <w:numId w:val="23"/>
        </w:numPr>
        <w:suppressAutoHyphens/>
        <w:rPr>
          <w:rFonts w:cstheme="minorHAnsi"/>
        </w:rPr>
      </w:pPr>
      <w:r w:rsidRPr="00C6780C">
        <w:rPr>
          <w:rFonts w:cstheme="minorHAnsi"/>
          <w:bCs/>
        </w:rPr>
        <w:t xml:space="preserve">Minimum car weight </w:t>
      </w:r>
      <w:r w:rsidRPr="00B678FC">
        <w:rPr>
          <w:rFonts w:cstheme="minorHAnsi"/>
          <w:bCs/>
        </w:rPr>
        <w:t>29</w:t>
      </w:r>
      <w:r w:rsidR="00275F37" w:rsidRPr="00B678FC">
        <w:rPr>
          <w:rFonts w:cstheme="minorHAnsi"/>
          <w:bCs/>
        </w:rPr>
        <w:t>75</w:t>
      </w:r>
      <w:r w:rsidRPr="00B678FC">
        <w:rPr>
          <w:rFonts w:cstheme="minorHAnsi"/>
          <w:bCs/>
        </w:rPr>
        <w:t xml:space="preserve"> </w:t>
      </w:r>
      <w:proofErr w:type="spellStart"/>
      <w:r w:rsidRPr="00B678FC">
        <w:rPr>
          <w:rFonts w:cstheme="minorHAnsi"/>
          <w:bCs/>
        </w:rPr>
        <w:t>lbs</w:t>
      </w:r>
      <w:proofErr w:type="spellEnd"/>
      <w:r w:rsidRPr="00B678FC">
        <w:rPr>
          <w:rFonts w:cstheme="minorHAnsi"/>
          <w:bCs/>
        </w:rPr>
        <w:t xml:space="preserve"> </w:t>
      </w:r>
      <w:r w:rsidRPr="00C6780C">
        <w:rPr>
          <w:rFonts w:cstheme="minorHAnsi"/>
          <w:bCs/>
        </w:rPr>
        <w:t>(602) crate engine with 500 cfm box stock Holley carb</w:t>
      </w:r>
    </w:p>
    <w:p w14:paraId="3084A79A" w14:textId="77777777" w:rsidR="003D73E3" w:rsidRPr="00C6780C" w:rsidRDefault="003D73E3" w:rsidP="003D73E3">
      <w:pPr>
        <w:numPr>
          <w:ilvl w:val="0"/>
          <w:numId w:val="23"/>
        </w:numPr>
        <w:suppressAutoHyphens/>
        <w:rPr>
          <w:rFonts w:cstheme="minorHAnsi"/>
        </w:rPr>
      </w:pPr>
      <w:r w:rsidRPr="00C6780C">
        <w:rPr>
          <w:rFonts w:cstheme="minorHAnsi"/>
          <w:bCs/>
        </w:rPr>
        <w:t xml:space="preserve">Cars that have NO Jack screws with springs, shocks &amp; sway bar mounted in stock location may weigh 2900 lbs. </w:t>
      </w:r>
    </w:p>
    <w:p w14:paraId="6C1E9D5A" w14:textId="7176B826" w:rsidR="003D73E3" w:rsidRPr="00275F37" w:rsidRDefault="003D73E3" w:rsidP="003D73E3">
      <w:pPr>
        <w:numPr>
          <w:ilvl w:val="0"/>
          <w:numId w:val="23"/>
        </w:numPr>
        <w:suppressAutoHyphens/>
        <w:rPr>
          <w:rFonts w:cstheme="minorHAnsi"/>
        </w:rPr>
      </w:pPr>
      <w:r w:rsidRPr="00275F37">
        <w:rPr>
          <w:rFonts w:cstheme="minorHAnsi"/>
          <w:bCs/>
        </w:rPr>
        <w:t>Left side weight maximum 56% for a</w:t>
      </w:r>
      <w:r w:rsidR="005B3856" w:rsidRPr="00275F37">
        <w:rPr>
          <w:rFonts w:cstheme="minorHAnsi"/>
          <w:bCs/>
        </w:rPr>
        <w:t>ll Street Stocks</w:t>
      </w:r>
      <w:r w:rsidRPr="00275F37">
        <w:rPr>
          <w:rFonts w:cstheme="minorHAnsi"/>
          <w:bCs/>
        </w:rPr>
        <w:t>.</w:t>
      </w:r>
    </w:p>
    <w:p w14:paraId="6D8780CD" w14:textId="00E1430E" w:rsidR="003D73E3" w:rsidRPr="00C6780C" w:rsidRDefault="003D73E3" w:rsidP="003D73E3">
      <w:pPr>
        <w:numPr>
          <w:ilvl w:val="0"/>
          <w:numId w:val="23"/>
        </w:numPr>
        <w:suppressAutoHyphens/>
        <w:rPr>
          <w:rFonts w:cstheme="minorHAnsi"/>
        </w:rPr>
      </w:pPr>
      <w:r w:rsidRPr="00C6780C">
        <w:rPr>
          <w:rFonts w:cstheme="minorHAnsi"/>
          <w:bCs/>
        </w:rPr>
        <w:t xml:space="preserve">All weights &amp; measurements are with driver in the seat. All weight behind rear tires must be installed with a minimum ground clearance of 11 inches, weight in front of rear wheels minimum ground clearance of 6 </w:t>
      </w:r>
      <w:r w:rsidR="00AD5BBA" w:rsidRPr="00C6780C">
        <w:rPr>
          <w:rFonts w:cstheme="minorHAnsi"/>
          <w:bCs/>
        </w:rPr>
        <w:t>inches.</w:t>
      </w:r>
    </w:p>
    <w:p w14:paraId="0265231A" w14:textId="714399C8" w:rsidR="003D73E3" w:rsidRDefault="003D73E3" w:rsidP="003D73E3">
      <w:pPr>
        <w:numPr>
          <w:ilvl w:val="0"/>
          <w:numId w:val="23"/>
        </w:numPr>
        <w:suppressAutoHyphens/>
        <w:rPr>
          <w:rFonts w:cstheme="minorHAnsi"/>
          <w:bCs/>
        </w:rPr>
      </w:pPr>
      <w:r w:rsidRPr="00C6780C">
        <w:rPr>
          <w:rFonts w:cstheme="minorHAnsi"/>
          <w:bCs/>
        </w:rPr>
        <w:t xml:space="preserve">Added weight penalties may be assessed according to any rule </w:t>
      </w:r>
      <w:r w:rsidR="0064457A" w:rsidRPr="00C6780C">
        <w:rPr>
          <w:rFonts w:cstheme="minorHAnsi"/>
          <w:bCs/>
        </w:rPr>
        <w:t>infraction.</w:t>
      </w:r>
    </w:p>
    <w:p w14:paraId="496F86AA" w14:textId="42F86A7E" w:rsidR="00377298" w:rsidRPr="00377298" w:rsidRDefault="00377298" w:rsidP="003D73E3">
      <w:pPr>
        <w:numPr>
          <w:ilvl w:val="0"/>
          <w:numId w:val="23"/>
        </w:numPr>
        <w:suppressAutoHyphens/>
        <w:rPr>
          <w:rFonts w:cstheme="minorHAnsi"/>
          <w:bCs/>
          <w:color w:val="FF0000"/>
        </w:rPr>
      </w:pPr>
      <w:r w:rsidRPr="00377298">
        <w:rPr>
          <w:rFonts w:cstheme="minorHAnsi"/>
          <w:bCs/>
          <w:color w:val="FF0000"/>
        </w:rPr>
        <w:t>For competition of the sport, we will revisit rules and come up with a solution when necessary.</w:t>
      </w:r>
    </w:p>
    <w:p w14:paraId="7D003BD6" w14:textId="77777777" w:rsidR="003D73E3" w:rsidRPr="00C6780C" w:rsidRDefault="003D73E3" w:rsidP="003D73E3">
      <w:pPr>
        <w:rPr>
          <w:rFonts w:cstheme="minorHAnsi"/>
          <w:bCs/>
        </w:rPr>
      </w:pPr>
    </w:p>
    <w:p w14:paraId="1D9371CF" w14:textId="77777777" w:rsidR="003D73E3" w:rsidRPr="00C6780C" w:rsidRDefault="003D73E3" w:rsidP="003D73E3">
      <w:pPr>
        <w:rPr>
          <w:rFonts w:cstheme="minorHAnsi"/>
          <w:b/>
        </w:rPr>
      </w:pPr>
      <w:r w:rsidRPr="00C6780C">
        <w:rPr>
          <w:rFonts w:eastAsia="Cambria" w:cstheme="minorHAnsi"/>
          <w:b/>
          <w:bCs/>
        </w:rPr>
        <w:t xml:space="preserve">    </w:t>
      </w:r>
      <w:r w:rsidRPr="00C6780C">
        <w:rPr>
          <w:rFonts w:cstheme="minorHAnsi"/>
          <w:b/>
          <w:bCs/>
        </w:rPr>
        <w:t>DRIVER ATTIRE</w:t>
      </w:r>
    </w:p>
    <w:p w14:paraId="3C81C183" w14:textId="0C7A279A" w:rsidR="003D73E3" w:rsidRPr="00C6780C" w:rsidRDefault="003D73E3" w:rsidP="003D73E3">
      <w:pPr>
        <w:numPr>
          <w:ilvl w:val="0"/>
          <w:numId w:val="35"/>
        </w:numPr>
        <w:suppressAutoHyphens/>
        <w:rPr>
          <w:rFonts w:cstheme="minorHAnsi"/>
          <w:bCs/>
        </w:rPr>
      </w:pPr>
      <w:r w:rsidRPr="00C6780C">
        <w:rPr>
          <w:rFonts w:cstheme="minorHAnsi"/>
          <w:bCs/>
        </w:rPr>
        <w:t xml:space="preserve">Complete SFI approved fire retarded driving suits and gloves are </w:t>
      </w:r>
      <w:r w:rsidR="0064457A" w:rsidRPr="00C6780C">
        <w:rPr>
          <w:rFonts w:cstheme="minorHAnsi"/>
          <w:bCs/>
        </w:rPr>
        <w:t>required.</w:t>
      </w:r>
    </w:p>
    <w:p w14:paraId="58E998B1" w14:textId="5B9C798E" w:rsidR="003D73E3" w:rsidRPr="00C6780C" w:rsidRDefault="003D73E3" w:rsidP="003D73E3">
      <w:pPr>
        <w:numPr>
          <w:ilvl w:val="0"/>
          <w:numId w:val="35"/>
        </w:numPr>
        <w:suppressAutoHyphens/>
        <w:rPr>
          <w:rFonts w:cstheme="minorHAnsi"/>
          <w:bCs/>
        </w:rPr>
      </w:pPr>
      <w:r w:rsidRPr="00C6780C">
        <w:rPr>
          <w:rFonts w:cstheme="minorHAnsi"/>
          <w:bCs/>
        </w:rPr>
        <w:t>Snell SA 201</w:t>
      </w:r>
      <w:r w:rsidR="0094569A">
        <w:rPr>
          <w:rFonts w:cstheme="minorHAnsi"/>
          <w:bCs/>
        </w:rPr>
        <w:t>5</w:t>
      </w:r>
      <w:r w:rsidRPr="00C6780C">
        <w:rPr>
          <w:rFonts w:cstheme="minorHAnsi"/>
          <w:bCs/>
        </w:rPr>
        <w:t xml:space="preserve"> or newer certification helmet</w:t>
      </w:r>
    </w:p>
    <w:p w14:paraId="14939538" w14:textId="77777777" w:rsidR="003D73E3" w:rsidRPr="00C6780C" w:rsidRDefault="003D73E3" w:rsidP="003D73E3">
      <w:pPr>
        <w:numPr>
          <w:ilvl w:val="0"/>
          <w:numId w:val="35"/>
        </w:numPr>
        <w:suppressAutoHyphens/>
        <w:rPr>
          <w:rFonts w:cstheme="minorHAnsi"/>
          <w:bCs/>
        </w:rPr>
      </w:pPr>
      <w:r w:rsidRPr="00C6780C">
        <w:rPr>
          <w:rFonts w:cstheme="minorHAnsi"/>
          <w:bCs/>
        </w:rPr>
        <w:t>Head &amp; neck restraints highly recommended</w:t>
      </w:r>
    </w:p>
    <w:p w14:paraId="7CD053CA" w14:textId="39FB56C5" w:rsidR="003D73E3" w:rsidRPr="00C6780C" w:rsidRDefault="003C0624" w:rsidP="003D73E3">
      <w:pPr>
        <w:numPr>
          <w:ilvl w:val="0"/>
          <w:numId w:val="35"/>
        </w:numPr>
        <w:suppressAutoHyphens/>
        <w:rPr>
          <w:rFonts w:cstheme="minorHAnsi"/>
          <w:bCs/>
        </w:rPr>
      </w:pPr>
      <w:r w:rsidRPr="00C6780C">
        <w:rPr>
          <w:rFonts w:cstheme="minorHAnsi"/>
          <w:bCs/>
        </w:rPr>
        <w:t>Fireproof</w:t>
      </w:r>
      <w:r w:rsidR="003D73E3" w:rsidRPr="00C6780C">
        <w:rPr>
          <w:rFonts w:cstheme="minorHAnsi"/>
          <w:bCs/>
        </w:rPr>
        <w:t xml:space="preserve"> shoes are </w:t>
      </w:r>
      <w:r w:rsidRPr="00C6780C">
        <w:rPr>
          <w:rFonts w:cstheme="minorHAnsi"/>
          <w:bCs/>
        </w:rPr>
        <w:t>recommended.</w:t>
      </w:r>
    </w:p>
    <w:p w14:paraId="5F2B7367" w14:textId="77777777" w:rsidR="003D73E3" w:rsidRPr="00C6780C" w:rsidRDefault="003D73E3" w:rsidP="003D73E3">
      <w:pPr>
        <w:ind w:left="360"/>
        <w:rPr>
          <w:rFonts w:cstheme="minorHAnsi"/>
          <w:bCs/>
        </w:rPr>
      </w:pPr>
    </w:p>
    <w:p w14:paraId="20F71C8C" w14:textId="77777777" w:rsidR="003D73E3" w:rsidRPr="00C6780C" w:rsidRDefault="003D73E3" w:rsidP="003D73E3">
      <w:pPr>
        <w:rPr>
          <w:rFonts w:cstheme="minorHAnsi"/>
          <w:b/>
        </w:rPr>
      </w:pPr>
      <w:r w:rsidRPr="00C6780C">
        <w:rPr>
          <w:rFonts w:eastAsia="Cambria" w:cstheme="minorHAnsi"/>
          <w:bCs/>
        </w:rPr>
        <w:t xml:space="preserve">    </w:t>
      </w:r>
      <w:r w:rsidRPr="00C6780C">
        <w:rPr>
          <w:rFonts w:cstheme="minorHAnsi"/>
          <w:b/>
          <w:bCs/>
        </w:rPr>
        <w:t>NUMBER ASSIGNMENT</w:t>
      </w:r>
    </w:p>
    <w:p w14:paraId="430EF070" w14:textId="2F72B1A2" w:rsidR="003D73E3" w:rsidRPr="00C6780C" w:rsidRDefault="003D73E3" w:rsidP="003D73E3">
      <w:pPr>
        <w:numPr>
          <w:ilvl w:val="0"/>
          <w:numId w:val="36"/>
        </w:numPr>
        <w:suppressAutoHyphens/>
        <w:rPr>
          <w:rFonts w:cstheme="minorHAnsi"/>
        </w:rPr>
      </w:pPr>
      <w:r w:rsidRPr="00C6780C">
        <w:rPr>
          <w:rFonts w:cstheme="minorHAnsi"/>
          <w:bCs/>
        </w:rPr>
        <w:t>All cars shall be neatly numbered. Numbers must be a minimum of 18” high located on both sides of car and roof. Roof number must face the passenger side</w:t>
      </w:r>
      <w:r w:rsidR="001A4DA4">
        <w:rPr>
          <w:rFonts w:cstheme="minorHAnsi"/>
          <w:bCs/>
        </w:rPr>
        <w:t>. No profanity or derogatory lettering of any kind.</w:t>
      </w:r>
    </w:p>
    <w:p w14:paraId="09DD1B19" w14:textId="77777777" w:rsidR="003D73E3" w:rsidRPr="00C6780C" w:rsidRDefault="003D73E3" w:rsidP="003D73E3">
      <w:pPr>
        <w:rPr>
          <w:rFonts w:cstheme="minorHAnsi"/>
          <w:b/>
        </w:rPr>
      </w:pPr>
      <w:r w:rsidRPr="00C6780C">
        <w:rPr>
          <w:rFonts w:eastAsia="Cambria" w:cstheme="minorHAnsi"/>
          <w:bCs/>
        </w:rPr>
        <w:t xml:space="preserve">    </w:t>
      </w:r>
      <w:r w:rsidRPr="00C6780C">
        <w:rPr>
          <w:rFonts w:cstheme="minorHAnsi"/>
          <w:b/>
          <w:bCs/>
        </w:rPr>
        <w:t>MISC.</w:t>
      </w:r>
    </w:p>
    <w:p w14:paraId="026556C4" w14:textId="6D74DB50" w:rsidR="003D73E3" w:rsidRPr="00C6780C" w:rsidRDefault="003D73E3" w:rsidP="003D73E3">
      <w:pPr>
        <w:numPr>
          <w:ilvl w:val="0"/>
          <w:numId w:val="37"/>
        </w:numPr>
        <w:suppressAutoHyphens/>
        <w:rPr>
          <w:rFonts w:cstheme="minorHAnsi"/>
          <w:bCs/>
        </w:rPr>
      </w:pPr>
      <w:r w:rsidRPr="00C6780C">
        <w:rPr>
          <w:rFonts w:cstheme="minorHAnsi"/>
          <w:bCs/>
        </w:rPr>
        <w:t>RADIO COMMUNICATION BETWEEN DRIVER AND CREW WILL BE ALLOWED</w:t>
      </w:r>
      <w:r w:rsidR="007473E5" w:rsidRPr="000C5522">
        <w:rPr>
          <w:rFonts w:cstheme="minorHAnsi"/>
          <w:bCs/>
        </w:rPr>
        <w:t>.</w:t>
      </w:r>
    </w:p>
    <w:p w14:paraId="04BE5807" w14:textId="77777777" w:rsidR="003D73E3" w:rsidRPr="00C6780C" w:rsidRDefault="003D73E3" w:rsidP="003D73E3">
      <w:pPr>
        <w:numPr>
          <w:ilvl w:val="0"/>
          <w:numId w:val="37"/>
        </w:numPr>
        <w:suppressAutoHyphens/>
        <w:rPr>
          <w:rFonts w:cstheme="minorHAnsi"/>
          <w:bCs/>
        </w:rPr>
      </w:pPr>
      <w:r w:rsidRPr="00C6780C">
        <w:rPr>
          <w:rFonts w:cstheme="minorHAnsi"/>
          <w:bCs/>
        </w:rPr>
        <w:t>All rules will be checked &amp; enforced by Grundy Co. Speedway Tech Officials</w:t>
      </w:r>
    </w:p>
    <w:p w14:paraId="1543A837" w14:textId="1A5360EE" w:rsidR="003D73E3" w:rsidRPr="00C6780C" w:rsidRDefault="003D73E3" w:rsidP="003D73E3">
      <w:pPr>
        <w:numPr>
          <w:ilvl w:val="0"/>
          <w:numId w:val="37"/>
        </w:numPr>
        <w:suppressAutoHyphens/>
        <w:rPr>
          <w:rFonts w:cstheme="minorHAnsi"/>
          <w:bCs/>
        </w:rPr>
      </w:pPr>
      <w:r w:rsidRPr="00C6780C">
        <w:rPr>
          <w:rFonts w:cstheme="minorHAnsi"/>
          <w:bCs/>
        </w:rPr>
        <w:t xml:space="preserve">Failure to present a car for inspection when requested to do so, or refusal to take steps requested by tech officials will be considered an admission of guilt and will be grounds for </w:t>
      </w:r>
      <w:r w:rsidR="0064457A" w:rsidRPr="00C6780C">
        <w:rPr>
          <w:rFonts w:cstheme="minorHAnsi"/>
          <w:bCs/>
        </w:rPr>
        <w:t>disqualification.</w:t>
      </w:r>
      <w:r w:rsidRPr="00C6780C">
        <w:rPr>
          <w:rFonts w:cstheme="minorHAnsi"/>
          <w:bCs/>
        </w:rPr>
        <w:t xml:space="preserve"> </w:t>
      </w:r>
    </w:p>
    <w:p w14:paraId="5F98FBC5" w14:textId="77777777" w:rsidR="003D73E3" w:rsidRPr="00C6780C" w:rsidRDefault="003D73E3" w:rsidP="003D73E3">
      <w:pPr>
        <w:numPr>
          <w:ilvl w:val="0"/>
          <w:numId w:val="37"/>
        </w:numPr>
        <w:suppressAutoHyphens/>
        <w:rPr>
          <w:rFonts w:cstheme="minorHAnsi"/>
        </w:rPr>
      </w:pPr>
      <w:r w:rsidRPr="00C6780C">
        <w:rPr>
          <w:rFonts w:cstheme="minorHAnsi"/>
          <w:bCs/>
        </w:rPr>
        <w:t>Any interpretation or deviation of these rules are left to the discretion of the tech officials and review committee.</w:t>
      </w:r>
    </w:p>
    <w:p w14:paraId="09252C10" w14:textId="10EFACCA" w:rsidR="005A618C" w:rsidRPr="00C6780C" w:rsidRDefault="00152E31" w:rsidP="00152E31">
      <w:pPr>
        <w:suppressAutoHyphens/>
        <w:rPr>
          <w:rFonts w:cstheme="minorHAnsi"/>
          <w:b/>
        </w:rPr>
      </w:pPr>
      <w:r>
        <w:rPr>
          <w:rFonts w:cstheme="minorHAnsi"/>
          <w:bCs/>
        </w:rPr>
        <w:t xml:space="preserve">    </w:t>
      </w:r>
      <w:r w:rsidR="005A618C" w:rsidRPr="00C6780C">
        <w:rPr>
          <w:rFonts w:cstheme="minorHAnsi"/>
          <w:b/>
        </w:rPr>
        <w:t xml:space="preserve">NOTICE </w:t>
      </w:r>
    </w:p>
    <w:p w14:paraId="2D5AAA3F" w14:textId="3A3FB528" w:rsidR="00A10734" w:rsidRDefault="005A618C" w:rsidP="00D93B30">
      <w:pPr>
        <w:suppressAutoHyphens/>
        <w:ind w:left="288"/>
        <w:rPr>
          <w:rFonts w:cstheme="minorHAnsi"/>
        </w:rPr>
      </w:pPr>
      <w:r w:rsidRPr="00C6780C">
        <w:rPr>
          <w:rFonts w:cstheme="minorHAnsi"/>
        </w:rPr>
        <w:t xml:space="preserve">Non - compliance with the specifications outlined herein may subject the participant to disqualification, loss of monies and points earned at the event. Furthermore, Failure to present car for inspection when requested to do so, or refusal to take steps requested by tech inspectors will be considered an admission of guilt and will be grounds for disqualification. Owner/driver must provide tools to remove parts. Any interpretation or deviation of these rules is left to the discretion of Grundy County Speedway tech </w:t>
      </w:r>
      <w:r w:rsidR="00B678FC" w:rsidRPr="00C6780C">
        <w:rPr>
          <w:rFonts w:cstheme="minorHAnsi"/>
        </w:rPr>
        <w:t>officials,</w:t>
      </w:r>
      <w:r w:rsidR="00C13205">
        <w:rPr>
          <w:rFonts w:cstheme="minorHAnsi"/>
        </w:rPr>
        <w:t xml:space="preserve"> </w:t>
      </w:r>
      <w:r w:rsidR="003949E4">
        <w:rPr>
          <w:rFonts w:cstheme="minorHAnsi"/>
        </w:rPr>
        <w:t>and</w:t>
      </w:r>
      <w:r w:rsidRPr="00C6780C">
        <w:rPr>
          <w:rFonts w:cstheme="minorHAnsi"/>
        </w:rPr>
        <w:t xml:space="preserve"> their decision is final.</w:t>
      </w:r>
    </w:p>
    <w:p w14:paraId="3056C3DC" w14:textId="1679819C" w:rsidR="00B678FC" w:rsidRPr="00275F37" w:rsidRDefault="00C35A09" w:rsidP="00B678FC">
      <w:pPr>
        <w:suppressAutoHyphens/>
        <w:ind w:left="288"/>
      </w:pPr>
      <w:r>
        <w:tab/>
      </w:r>
      <w:r w:rsidRPr="00275F37">
        <w:tab/>
      </w:r>
    </w:p>
    <w:p w14:paraId="13B53162" w14:textId="542D7EE1" w:rsidR="00C35A09" w:rsidRPr="00275F37" w:rsidRDefault="00C35A09" w:rsidP="00747E9A">
      <w:pPr>
        <w:suppressAutoHyphens/>
        <w:ind w:left="1008" w:firstLine="432"/>
      </w:pPr>
    </w:p>
    <w:sectPr w:rsidR="00C35A09" w:rsidRPr="00275F37" w:rsidSect="007F7D5C">
      <w:footerReference w:type="default" r:id="rId9"/>
      <w:pgSz w:w="12240" w:h="15840"/>
      <w:pgMar w:top="100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FD74" w14:textId="77777777" w:rsidR="00092F39" w:rsidRDefault="00092F39" w:rsidP="009F47CB">
      <w:r>
        <w:separator/>
      </w:r>
    </w:p>
  </w:endnote>
  <w:endnote w:type="continuationSeparator" w:id="0">
    <w:p w14:paraId="322E1E97" w14:textId="77777777" w:rsidR="00092F39" w:rsidRDefault="00092F39" w:rsidP="009F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D586" w14:textId="44A3D78A" w:rsidR="009F47CB" w:rsidRPr="00E514D7" w:rsidRDefault="009F47CB">
    <w:pPr>
      <w:pStyle w:val="Footer"/>
      <w:tabs>
        <w:tab w:val="clear" w:pos="4680"/>
        <w:tab w:val="clear" w:pos="9360"/>
      </w:tabs>
      <w:jc w:val="center"/>
      <w:rPr>
        <w:caps/>
        <w:noProof/>
      </w:rPr>
    </w:pPr>
    <w:r w:rsidRPr="00E514D7">
      <w:rPr>
        <w:caps/>
      </w:rPr>
      <w:fldChar w:fldCharType="begin"/>
    </w:r>
    <w:r w:rsidRPr="00E514D7">
      <w:rPr>
        <w:caps/>
      </w:rPr>
      <w:instrText xml:space="preserve"> PAGE   \* MERGEFORMAT </w:instrText>
    </w:r>
    <w:r w:rsidRPr="00E514D7">
      <w:rPr>
        <w:caps/>
      </w:rPr>
      <w:fldChar w:fldCharType="separate"/>
    </w:r>
    <w:r w:rsidR="00015D24">
      <w:rPr>
        <w:caps/>
        <w:noProof/>
      </w:rPr>
      <w:t>6</w:t>
    </w:r>
    <w:r w:rsidRPr="00E514D7">
      <w:rPr>
        <w:caps/>
        <w:noProof/>
      </w:rPr>
      <w:fldChar w:fldCharType="end"/>
    </w:r>
  </w:p>
  <w:p w14:paraId="3BA6184C" w14:textId="1CDAF195" w:rsidR="009F47CB" w:rsidRPr="004D4402" w:rsidRDefault="00772780" w:rsidP="00436BE9">
    <w:pPr>
      <w:jc w:val="center"/>
      <w:rPr>
        <w:sz w:val="18"/>
        <w:szCs w:val="24"/>
      </w:rPr>
    </w:pPr>
    <w:r>
      <w:rPr>
        <w:sz w:val="18"/>
        <w:szCs w:val="24"/>
      </w:rPr>
      <w:t>Official 20</w:t>
    </w:r>
    <w:r w:rsidR="000C080A">
      <w:rPr>
        <w:sz w:val="18"/>
        <w:szCs w:val="24"/>
      </w:rPr>
      <w:t>26</w:t>
    </w:r>
    <w:r w:rsidR="00001E78">
      <w:rPr>
        <w:sz w:val="18"/>
        <w:szCs w:val="24"/>
      </w:rPr>
      <w:t xml:space="preserve"> STREET STOCK</w:t>
    </w:r>
    <w:r w:rsidR="009F47CB">
      <w:rPr>
        <w:sz w:val="18"/>
        <w:szCs w:val="24"/>
      </w:rPr>
      <w:t xml:space="preserve"> </w:t>
    </w:r>
    <w:r w:rsidR="009F47CB" w:rsidRPr="004D4402">
      <w:rPr>
        <w:sz w:val="18"/>
        <w:szCs w:val="24"/>
      </w:rPr>
      <w:t>RULES – Grundy County Speedway</w:t>
    </w:r>
    <w:r>
      <w:rPr>
        <w:sz w:val="18"/>
        <w:szCs w:val="24"/>
      </w:rPr>
      <w:t xml:space="preserve"> – V22.1.1</w:t>
    </w:r>
  </w:p>
  <w:p w14:paraId="6DFEF24D" w14:textId="77777777" w:rsidR="009F47CB" w:rsidRDefault="009F47CB">
    <w:pPr>
      <w:pStyle w:val="Footer"/>
      <w:tabs>
        <w:tab w:val="clear" w:pos="4680"/>
        <w:tab w:val="clear" w:pos="9360"/>
      </w:tabs>
      <w:jc w:val="center"/>
      <w:rPr>
        <w:caps/>
        <w:noProof/>
        <w:color w:val="5B9BD5" w:themeColor="accent1"/>
      </w:rPr>
    </w:pPr>
  </w:p>
  <w:p w14:paraId="68A253E1" w14:textId="77777777" w:rsidR="009F47CB" w:rsidRDefault="009F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69FB" w14:textId="77777777" w:rsidR="00092F39" w:rsidRDefault="00092F39" w:rsidP="009F47CB">
      <w:r>
        <w:separator/>
      </w:r>
    </w:p>
  </w:footnote>
  <w:footnote w:type="continuationSeparator" w:id="0">
    <w:p w14:paraId="44C62195" w14:textId="77777777" w:rsidR="00092F39" w:rsidRDefault="00092F39" w:rsidP="009F4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6"/>
    <w:lvl w:ilvl="0">
      <w:start w:val="1"/>
      <w:numFmt w:val="decimal"/>
      <w:lvlText w:val="%1."/>
      <w:lvlJc w:val="left"/>
      <w:pPr>
        <w:tabs>
          <w:tab w:val="num" w:pos="660"/>
        </w:tabs>
        <w:ind w:left="660" w:hanging="360"/>
      </w:pPr>
      <w:rPr>
        <w:rFonts w:ascii="Cambria" w:hAnsi="Cambria" w:cs="Cambria" w:hint="default"/>
        <w:b/>
        <w:bCs/>
      </w:rPr>
    </w:lvl>
  </w:abstractNum>
  <w:abstractNum w:abstractNumId="1" w15:restartNumberingAfterBreak="0">
    <w:nsid w:val="0AAA573F"/>
    <w:multiLevelType w:val="hybridMultilevel"/>
    <w:tmpl w:val="8130935A"/>
    <w:lvl w:ilvl="0" w:tplc="5E2A0EC8">
      <w:start w:val="1"/>
      <w:numFmt w:val="decimal"/>
      <w:lvlText w:val="%1."/>
      <w:lvlJc w:val="left"/>
      <w:pPr>
        <w:ind w:left="720" w:hanging="360"/>
      </w:pPr>
      <w:rPr>
        <w:rFonts w:ascii="Calibri" w:hAnsi="Calibri"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D5615"/>
    <w:multiLevelType w:val="hybridMultilevel"/>
    <w:tmpl w:val="43E034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FB7F70"/>
    <w:multiLevelType w:val="multilevel"/>
    <w:tmpl w:val="F4AC217C"/>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2A5560E"/>
    <w:multiLevelType w:val="multilevel"/>
    <w:tmpl w:val="47DE8C4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D05480"/>
    <w:multiLevelType w:val="multilevel"/>
    <w:tmpl w:val="0F545F82"/>
    <w:lvl w:ilvl="0">
      <w:start w:val="1"/>
      <w:numFmt w:val="decimal"/>
      <w:lvlText w:val="%1."/>
      <w:lvlJc w:val="left"/>
      <w:pPr>
        <w:tabs>
          <w:tab w:val="num" w:pos="720"/>
        </w:tabs>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6B7F89"/>
    <w:multiLevelType w:val="multilevel"/>
    <w:tmpl w:val="ED381282"/>
    <w:lvl w:ilvl="0">
      <w:start w:val="1"/>
      <w:numFmt w:val="decimal"/>
      <w:lvlText w:val="%1."/>
      <w:lvlJc w:val="left"/>
      <w:pPr>
        <w:tabs>
          <w:tab w:val="num" w:pos="840"/>
        </w:tabs>
        <w:ind w:left="840" w:hanging="48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7E5553"/>
    <w:multiLevelType w:val="multilevel"/>
    <w:tmpl w:val="B9E89058"/>
    <w:lvl w:ilvl="0">
      <w:start w:val="1"/>
      <w:numFmt w:val="decimal"/>
      <w:lvlText w:val="%1."/>
      <w:lvlJc w:val="left"/>
      <w:pPr>
        <w:tabs>
          <w:tab w:val="num" w:pos="720"/>
        </w:tabs>
        <w:ind w:left="720" w:hanging="360"/>
      </w:pPr>
      <w:rPr>
        <w:rFonts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F2D0225"/>
    <w:multiLevelType w:val="multilevel"/>
    <w:tmpl w:val="F4563058"/>
    <w:lvl w:ilvl="0">
      <w:start w:val="1"/>
      <w:numFmt w:val="decimal"/>
      <w:lvlText w:val="%1."/>
      <w:lvlJc w:val="left"/>
      <w:pPr>
        <w:tabs>
          <w:tab w:val="num" w:pos="780"/>
        </w:tabs>
        <w:ind w:left="792" w:hanging="432"/>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310141DA"/>
    <w:multiLevelType w:val="multilevel"/>
    <w:tmpl w:val="26248090"/>
    <w:lvl w:ilvl="0">
      <w:start w:val="1"/>
      <w:numFmt w:val="decimal"/>
      <w:lvlText w:val="%1."/>
      <w:lvlJc w:val="left"/>
      <w:pPr>
        <w:tabs>
          <w:tab w:val="num" w:pos="900"/>
        </w:tabs>
        <w:ind w:left="900" w:hanging="360"/>
      </w:pPr>
      <w:rPr>
        <w:rFonts w:ascii="Cambria" w:hAnsi="Cambria" w:cs="Cambria"/>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A46BC1"/>
    <w:multiLevelType w:val="multilevel"/>
    <w:tmpl w:val="55B22776"/>
    <w:lvl w:ilvl="0">
      <w:start w:val="1"/>
      <w:numFmt w:val="decimal"/>
      <w:lvlText w:val="%1."/>
      <w:lvlJc w:val="left"/>
      <w:pPr>
        <w:tabs>
          <w:tab w:val="num" w:pos="780"/>
        </w:tabs>
        <w:ind w:left="7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F814D2"/>
    <w:multiLevelType w:val="multilevel"/>
    <w:tmpl w:val="813A303E"/>
    <w:lvl w:ilvl="0">
      <w:start w:val="1"/>
      <w:numFmt w:val="decimal"/>
      <w:lvlText w:val="%1."/>
      <w:lvlJc w:val="left"/>
      <w:pPr>
        <w:tabs>
          <w:tab w:val="num" w:pos="780"/>
        </w:tabs>
        <w:ind w:left="720" w:hanging="360"/>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40315E9"/>
    <w:multiLevelType w:val="multilevel"/>
    <w:tmpl w:val="6D527EF4"/>
    <w:lvl w:ilvl="0">
      <w:start w:val="1"/>
      <w:numFmt w:val="decimal"/>
      <w:lvlText w:val="%1."/>
      <w:lvlJc w:val="left"/>
      <w:pPr>
        <w:tabs>
          <w:tab w:val="num" w:pos="780"/>
        </w:tabs>
        <w:ind w:left="780" w:hanging="360"/>
      </w:pPr>
      <w:rPr>
        <w:b/>
        <w:bCs/>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5E536C"/>
    <w:multiLevelType w:val="multilevel"/>
    <w:tmpl w:val="3B882E38"/>
    <w:lvl w:ilvl="0">
      <w:start w:val="1"/>
      <w:numFmt w:val="decimal"/>
      <w:lvlText w:val="%1."/>
      <w:lvlJc w:val="left"/>
      <w:pPr>
        <w:tabs>
          <w:tab w:val="num" w:pos="780"/>
        </w:tabs>
        <w:ind w:left="78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A3CD7"/>
    <w:multiLevelType w:val="multilevel"/>
    <w:tmpl w:val="9BDA6154"/>
    <w:lvl w:ilvl="0">
      <w:start w:val="1"/>
      <w:numFmt w:val="decimal"/>
      <w:lvlText w:val="%1."/>
      <w:lvlJc w:val="left"/>
      <w:pPr>
        <w:tabs>
          <w:tab w:val="num" w:pos="780"/>
        </w:tabs>
        <w:ind w:left="780" w:hanging="360"/>
      </w:pPr>
      <w:rPr>
        <w:rFonts w:ascii="Cambria" w:hAnsi="Cambria" w:cs="Cambria"/>
        <w:b/>
        <w:bCs/>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D36B24"/>
    <w:multiLevelType w:val="multilevel"/>
    <w:tmpl w:val="C3400F98"/>
    <w:lvl w:ilvl="0">
      <w:start w:val="1"/>
      <w:numFmt w:val="decimal"/>
      <w:lvlText w:val="%1."/>
      <w:lvlJc w:val="left"/>
      <w:pPr>
        <w:tabs>
          <w:tab w:val="num" w:pos="840"/>
        </w:tabs>
        <w:ind w:left="720" w:hanging="360"/>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D912112"/>
    <w:multiLevelType w:val="multilevel"/>
    <w:tmpl w:val="E88A8EF2"/>
    <w:lvl w:ilvl="0">
      <w:start w:val="1"/>
      <w:numFmt w:val="decimal"/>
      <w:lvlText w:val="%1."/>
      <w:lvlJc w:val="left"/>
      <w:pPr>
        <w:tabs>
          <w:tab w:val="num" w:pos="900"/>
        </w:tabs>
        <w:ind w:left="90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C0E7D"/>
    <w:multiLevelType w:val="multilevel"/>
    <w:tmpl w:val="0EAAFF50"/>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DD48E6"/>
    <w:multiLevelType w:val="multilevel"/>
    <w:tmpl w:val="D3ECC4F0"/>
    <w:lvl w:ilvl="0">
      <w:start w:val="1"/>
      <w:numFmt w:val="decimal"/>
      <w:lvlText w:val="%1."/>
      <w:lvlJc w:val="left"/>
      <w:pPr>
        <w:tabs>
          <w:tab w:val="num" w:pos="900"/>
        </w:tabs>
        <w:ind w:left="720" w:hanging="360"/>
      </w:pPr>
      <w:rPr>
        <w:rFonts w:ascii="Calibri" w:hAnsi="Calibri" w:cs="Cambria" w:hint="default"/>
        <w:b w:val="0"/>
        <w:bCs/>
        <w:i w:val="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03C6F06"/>
    <w:multiLevelType w:val="multilevel"/>
    <w:tmpl w:val="EF729E48"/>
    <w:lvl w:ilvl="0">
      <w:start w:val="2"/>
      <w:numFmt w:val="decimal"/>
      <w:lvlText w:val="%1."/>
      <w:lvlJc w:val="left"/>
      <w:pPr>
        <w:tabs>
          <w:tab w:val="num" w:pos="720"/>
        </w:tabs>
        <w:ind w:left="72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4E072B"/>
    <w:multiLevelType w:val="multilevel"/>
    <w:tmpl w:val="7EFE3AA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8134197"/>
    <w:multiLevelType w:val="hybridMultilevel"/>
    <w:tmpl w:val="8CC6F80C"/>
    <w:lvl w:ilvl="0" w:tplc="EF5A035E">
      <w:start w:val="1"/>
      <w:numFmt w:val="decimal"/>
      <w:lvlText w:val="%1."/>
      <w:lvlJc w:val="left"/>
      <w:pPr>
        <w:ind w:left="720" w:hanging="360"/>
      </w:pPr>
      <w:rPr>
        <w:rFonts w:ascii="Calibri" w:hAnsi="Calibri"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16F4C"/>
    <w:multiLevelType w:val="multilevel"/>
    <w:tmpl w:val="F16C441E"/>
    <w:lvl w:ilvl="0">
      <w:start w:val="1"/>
      <w:numFmt w:val="decimal"/>
      <w:lvlText w:val="%1."/>
      <w:lvlJc w:val="left"/>
      <w:pPr>
        <w:tabs>
          <w:tab w:val="num" w:pos="840"/>
        </w:tabs>
        <w:ind w:left="8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FB4E77"/>
    <w:multiLevelType w:val="multilevel"/>
    <w:tmpl w:val="15FA94E6"/>
    <w:lvl w:ilvl="0">
      <w:start w:val="1"/>
      <w:numFmt w:val="decimal"/>
      <w:lvlText w:val="%1."/>
      <w:lvlJc w:val="left"/>
      <w:pPr>
        <w:tabs>
          <w:tab w:val="num" w:pos="780"/>
        </w:tabs>
        <w:ind w:left="78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72E446D"/>
    <w:multiLevelType w:val="multilevel"/>
    <w:tmpl w:val="4798EC2C"/>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5D5977F6"/>
    <w:multiLevelType w:val="multilevel"/>
    <w:tmpl w:val="68B0956E"/>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5EEC6115"/>
    <w:multiLevelType w:val="hybridMultilevel"/>
    <w:tmpl w:val="B086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500BF"/>
    <w:multiLevelType w:val="multilevel"/>
    <w:tmpl w:val="D69E1DBA"/>
    <w:lvl w:ilvl="0">
      <w:start w:val="1"/>
      <w:numFmt w:val="decimal"/>
      <w:lvlText w:val="%1."/>
      <w:lvlJc w:val="left"/>
      <w:pPr>
        <w:tabs>
          <w:tab w:val="num" w:pos="78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603932B5"/>
    <w:multiLevelType w:val="multilevel"/>
    <w:tmpl w:val="404E860A"/>
    <w:lvl w:ilvl="0">
      <w:start w:val="1"/>
      <w:numFmt w:val="decimal"/>
      <w:lvlText w:val="%1."/>
      <w:lvlJc w:val="left"/>
      <w:pPr>
        <w:tabs>
          <w:tab w:val="num" w:pos="840"/>
        </w:tabs>
        <w:ind w:left="84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0A025B9"/>
    <w:multiLevelType w:val="hybridMultilevel"/>
    <w:tmpl w:val="43E0345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567FD5"/>
    <w:multiLevelType w:val="multilevel"/>
    <w:tmpl w:val="447E1BDC"/>
    <w:lvl w:ilvl="0">
      <w:start w:val="1"/>
      <w:numFmt w:val="decimal"/>
      <w:lvlText w:val="%1."/>
      <w:lvlJc w:val="left"/>
      <w:pPr>
        <w:tabs>
          <w:tab w:val="num" w:pos="720"/>
        </w:tabs>
        <w:ind w:left="72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5611575"/>
    <w:multiLevelType w:val="multilevel"/>
    <w:tmpl w:val="634CF926"/>
    <w:lvl w:ilvl="0">
      <w:start w:val="1"/>
      <w:numFmt w:val="decimal"/>
      <w:lvlText w:val="%1."/>
      <w:lvlJc w:val="left"/>
      <w:pPr>
        <w:tabs>
          <w:tab w:val="num" w:pos="780"/>
        </w:tabs>
        <w:ind w:left="792" w:hanging="432"/>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662973E1"/>
    <w:multiLevelType w:val="multilevel"/>
    <w:tmpl w:val="E3C23168"/>
    <w:lvl w:ilvl="0">
      <w:start w:val="1"/>
      <w:numFmt w:val="decimal"/>
      <w:lvlText w:val="%1."/>
      <w:lvlJc w:val="left"/>
      <w:pPr>
        <w:tabs>
          <w:tab w:val="num" w:pos="720"/>
        </w:tabs>
        <w:ind w:left="720" w:hanging="360"/>
      </w:pPr>
      <w:rPr>
        <w:rFonts w:ascii="Calibri" w:hAnsi="Calibri" w:cs="Cambria" w:hint="default"/>
        <w:b w:val="0"/>
        <w:bCs/>
        <w:i w:val="0"/>
        <w:strike w:val="0"/>
        <w:dstrike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66354289"/>
    <w:multiLevelType w:val="hybridMultilevel"/>
    <w:tmpl w:val="6304027E"/>
    <w:lvl w:ilvl="0" w:tplc="FBD23770">
      <w:start w:val="1"/>
      <w:numFmt w:val="decimal"/>
      <w:lvlText w:val="%1."/>
      <w:lvlJc w:val="left"/>
      <w:pPr>
        <w:ind w:left="720" w:hanging="360"/>
      </w:pPr>
      <w:rPr>
        <w:rFonts w:ascii="Calibri" w:hAnsi="Calibri"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852B1"/>
    <w:multiLevelType w:val="multilevel"/>
    <w:tmpl w:val="21C8667C"/>
    <w:lvl w:ilvl="0">
      <w:start w:val="1"/>
      <w:numFmt w:val="decimal"/>
      <w:lvlText w:val="%1."/>
      <w:lvlJc w:val="left"/>
      <w:pPr>
        <w:tabs>
          <w:tab w:val="num" w:pos="72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E94769C"/>
    <w:multiLevelType w:val="multilevel"/>
    <w:tmpl w:val="67E0605E"/>
    <w:lvl w:ilvl="0">
      <w:start w:val="1"/>
      <w:numFmt w:val="decimal"/>
      <w:lvlText w:val="%1."/>
      <w:lvlJc w:val="left"/>
      <w:pPr>
        <w:tabs>
          <w:tab w:val="num" w:pos="960"/>
        </w:tabs>
        <w:ind w:left="90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70537BBC"/>
    <w:multiLevelType w:val="multilevel"/>
    <w:tmpl w:val="6110F9B4"/>
    <w:lvl w:ilvl="0">
      <w:start w:val="1"/>
      <w:numFmt w:val="decimal"/>
      <w:lvlText w:val="%1."/>
      <w:lvlJc w:val="left"/>
      <w:pPr>
        <w:tabs>
          <w:tab w:val="num" w:pos="66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0B7335"/>
    <w:multiLevelType w:val="multilevel"/>
    <w:tmpl w:val="25B8823A"/>
    <w:lvl w:ilvl="0">
      <w:start w:val="1"/>
      <w:numFmt w:val="decimal"/>
      <w:lvlText w:val="%1."/>
      <w:lvlJc w:val="left"/>
      <w:pPr>
        <w:tabs>
          <w:tab w:val="num" w:pos="840"/>
        </w:tabs>
        <w:ind w:left="84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B23603"/>
    <w:multiLevelType w:val="multilevel"/>
    <w:tmpl w:val="B96256D6"/>
    <w:lvl w:ilvl="0">
      <w:start w:val="1"/>
      <w:numFmt w:val="decimal"/>
      <w:lvlText w:val="%1."/>
      <w:lvlJc w:val="left"/>
      <w:pPr>
        <w:tabs>
          <w:tab w:val="num" w:pos="90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7F5357B8"/>
    <w:multiLevelType w:val="multilevel"/>
    <w:tmpl w:val="8F1EDB6A"/>
    <w:lvl w:ilvl="0">
      <w:start w:val="1"/>
      <w:numFmt w:val="decimal"/>
      <w:lvlText w:val="%1."/>
      <w:lvlJc w:val="left"/>
      <w:pPr>
        <w:tabs>
          <w:tab w:val="num" w:pos="900"/>
        </w:tabs>
        <w:ind w:left="900" w:hanging="360"/>
      </w:pPr>
      <w:rPr>
        <w:rFonts w:asciiTheme="minorHAnsi" w:hAnsiTheme="minorHAnsi" w:cstheme="minorHAnsi" w:hint="default"/>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1811363">
    <w:abstractNumId w:val="26"/>
  </w:num>
  <w:num w:numId="2" w16cid:durableId="1685398101">
    <w:abstractNumId w:val="20"/>
  </w:num>
  <w:num w:numId="3" w16cid:durableId="803040750">
    <w:abstractNumId w:val="32"/>
  </w:num>
  <w:num w:numId="4" w16cid:durableId="1279291281">
    <w:abstractNumId w:val="37"/>
  </w:num>
  <w:num w:numId="5" w16cid:durableId="1399938318">
    <w:abstractNumId w:val="14"/>
  </w:num>
  <w:num w:numId="6" w16cid:durableId="490760705">
    <w:abstractNumId w:val="5"/>
  </w:num>
  <w:num w:numId="7" w16cid:durableId="173500009">
    <w:abstractNumId w:val="10"/>
  </w:num>
  <w:num w:numId="8" w16cid:durableId="109978988">
    <w:abstractNumId w:val="9"/>
  </w:num>
  <w:num w:numId="9" w16cid:durableId="1225601417">
    <w:abstractNumId w:val="22"/>
  </w:num>
  <w:num w:numId="10" w16cid:durableId="1721633598">
    <w:abstractNumId w:val="23"/>
  </w:num>
  <w:num w:numId="11" w16cid:durableId="2031105856">
    <w:abstractNumId w:val="16"/>
  </w:num>
  <w:num w:numId="12" w16cid:durableId="1926693224">
    <w:abstractNumId w:val="12"/>
  </w:num>
  <w:num w:numId="13" w16cid:durableId="1032195413">
    <w:abstractNumId w:val="28"/>
  </w:num>
  <w:num w:numId="14" w16cid:durableId="1750422127">
    <w:abstractNumId w:val="6"/>
  </w:num>
  <w:num w:numId="15" w16cid:durableId="1732121260">
    <w:abstractNumId w:val="19"/>
  </w:num>
  <w:num w:numId="16" w16cid:durableId="182791155">
    <w:abstractNumId w:val="36"/>
  </w:num>
  <w:num w:numId="17" w16cid:durableId="8068266">
    <w:abstractNumId w:val="39"/>
  </w:num>
  <w:num w:numId="18" w16cid:durableId="1905144424">
    <w:abstractNumId w:val="13"/>
  </w:num>
  <w:num w:numId="19" w16cid:durableId="95639211">
    <w:abstractNumId w:val="17"/>
  </w:num>
  <w:num w:numId="20" w16cid:durableId="1495609520">
    <w:abstractNumId w:val="4"/>
  </w:num>
  <w:num w:numId="21" w16cid:durableId="1556895259">
    <w:abstractNumId w:val="30"/>
  </w:num>
  <w:num w:numId="22" w16cid:durableId="654838444">
    <w:abstractNumId w:val="3"/>
  </w:num>
  <w:num w:numId="23" w16cid:durableId="1078165380">
    <w:abstractNumId w:val="8"/>
  </w:num>
  <w:num w:numId="24" w16cid:durableId="253130562">
    <w:abstractNumId w:val="35"/>
  </w:num>
  <w:num w:numId="25" w16cid:durableId="2097435260">
    <w:abstractNumId w:val="18"/>
  </w:num>
  <w:num w:numId="26" w16cid:durableId="838884780">
    <w:abstractNumId w:val="25"/>
  </w:num>
  <w:num w:numId="27" w16cid:durableId="1047535871">
    <w:abstractNumId w:val="24"/>
  </w:num>
  <w:num w:numId="28" w16cid:durableId="224223376">
    <w:abstractNumId w:val="33"/>
  </w:num>
  <w:num w:numId="29" w16cid:durableId="852886511">
    <w:abstractNumId w:val="15"/>
  </w:num>
  <w:num w:numId="30" w16cid:durableId="491071179">
    <w:abstractNumId w:val="27"/>
  </w:num>
  <w:num w:numId="31" w16cid:durableId="1021247572">
    <w:abstractNumId w:val="1"/>
  </w:num>
  <w:num w:numId="32" w16cid:durableId="427623425">
    <w:abstractNumId w:val="11"/>
  </w:num>
  <w:num w:numId="33" w16cid:durableId="1641039362">
    <w:abstractNumId w:val="38"/>
  </w:num>
  <w:num w:numId="34" w16cid:durableId="1202133057">
    <w:abstractNumId w:val="31"/>
  </w:num>
  <w:num w:numId="35" w16cid:durableId="290673643">
    <w:abstractNumId w:val="34"/>
  </w:num>
  <w:num w:numId="36" w16cid:durableId="1135834717">
    <w:abstractNumId w:val="21"/>
  </w:num>
  <w:num w:numId="37" w16cid:durableId="793016660">
    <w:abstractNumId w:val="7"/>
  </w:num>
  <w:num w:numId="38" w16cid:durableId="1663771300">
    <w:abstractNumId w:val="0"/>
  </w:num>
  <w:num w:numId="39" w16cid:durableId="1280841222">
    <w:abstractNumId w:val="2"/>
  </w:num>
  <w:num w:numId="40" w16cid:durableId="12877377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CB"/>
    <w:rsid w:val="00000465"/>
    <w:rsid w:val="00001E78"/>
    <w:rsid w:val="00004E78"/>
    <w:rsid w:val="000129E8"/>
    <w:rsid w:val="000137D1"/>
    <w:rsid w:val="00015D24"/>
    <w:rsid w:val="00030ECE"/>
    <w:rsid w:val="00037FBB"/>
    <w:rsid w:val="00041934"/>
    <w:rsid w:val="00043EB5"/>
    <w:rsid w:val="00071DFE"/>
    <w:rsid w:val="0008232B"/>
    <w:rsid w:val="00092F39"/>
    <w:rsid w:val="000B2295"/>
    <w:rsid w:val="000B5A87"/>
    <w:rsid w:val="000C080A"/>
    <w:rsid w:val="000C1A58"/>
    <w:rsid w:val="000C5522"/>
    <w:rsid w:val="000D6940"/>
    <w:rsid w:val="000E13A2"/>
    <w:rsid w:val="000E4837"/>
    <w:rsid w:val="000E739A"/>
    <w:rsid w:val="000F07DB"/>
    <w:rsid w:val="0013544B"/>
    <w:rsid w:val="00152E31"/>
    <w:rsid w:val="00155C50"/>
    <w:rsid w:val="0015694D"/>
    <w:rsid w:val="00176785"/>
    <w:rsid w:val="001770D4"/>
    <w:rsid w:val="001800E9"/>
    <w:rsid w:val="00191A86"/>
    <w:rsid w:val="00195065"/>
    <w:rsid w:val="001A4DA4"/>
    <w:rsid w:val="001B702D"/>
    <w:rsid w:val="001C23D4"/>
    <w:rsid w:val="001D0ED6"/>
    <w:rsid w:val="001D69BA"/>
    <w:rsid w:val="00204290"/>
    <w:rsid w:val="00205DE9"/>
    <w:rsid w:val="0020765B"/>
    <w:rsid w:val="0021363E"/>
    <w:rsid w:val="00221317"/>
    <w:rsid w:val="0023021E"/>
    <w:rsid w:val="002340E1"/>
    <w:rsid w:val="00247E49"/>
    <w:rsid w:val="00275B33"/>
    <w:rsid w:val="00275F37"/>
    <w:rsid w:val="00283CCC"/>
    <w:rsid w:val="0029480F"/>
    <w:rsid w:val="002D1A9A"/>
    <w:rsid w:val="002D74EA"/>
    <w:rsid w:val="002E6167"/>
    <w:rsid w:val="002E6748"/>
    <w:rsid w:val="002F2A47"/>
    <w:rsid w:val="002F7ADC"/>
    <w:rsid w:val="00301558"/>
    <w:rsid w:val="00303751"/>
    <w:rsid w:val="003048AB"/>
    <w:rsid w:val="003221F3"/>
    <w:rsid w:val="00330AA2"/>
    <w:rsid w:val="003464B0"/>
    <w:rsid w:val="003475F4"/>
    <w:rsid w:val="00353608"/>
    <w:rsid w:val="0035731A"/>
    <w:rsid w:val="00370E89"/>
    <w:rsid w:val="0037257B"/>
    <w:rsid w:val="00372C1F"/>
    <w:rsid w:val="00377298"/>
    <w:rsid w:val="00387E98"/>
    <w:rsid w:val="003949E4"/>
    <w:rsid w:val="003A10CA"/>
    <w:rsid w:val="003A6909"/>
    <w:rsid w:val="003C0624"/>
    <w:rsid w:val="003C0975"/>
    <w:rsid w:val="003C16A4"/>
    <w:rsid w:val="003C4829"/>
    <w:rsid w:val="003C4CBD"/>
    <w:rsid w:val="003D73E3"/>
    <w:rsid w:val="003E70EA"/>
    <w:rsid w:val="003F173E"/>
    <w:rsid w:val="00406C55"/>
    <w:rsid w:val="00427CBB"/>
    <w:rsid w:val="00431183"/>
    <w:rsid w:val="00436BE9"/>
    <w:rsid w:val="00437D9E"/>
    <w:rsid w:val="004431C8"/>
    <w:rsid w:val="00460532"/>
    <w:rsid w:val="004A1D50"/>
    <w:rsid w:val="004A3CDB"/>
    <w:rsid w:val="004C0939"/>
    <w:rsid w:val="00505813"/>
    <w:rsid w:val="00513402"/>
    <w:rsid w:val="00521F50"/>
    <w:rsid w:val="00524A0A"/>
    <w:rsid w:val="00531E21"/>
    <w:rsid w:val="00536D97"/>
    <w:rsid w:val="0054333A"/>
    <w:rsid w:val="00545654"/>
    <w:rsid w:val="00551321"/>
    <w:rsid w:val="0055795D"/>
    <w:rsid w:val="005605F9"/>
    <w:rsid w:val="005616DE"/>
    <w:rsid w:val="00561987"/>
    <w:rsid w:val="00575EA1"/>
    <w:rsid w:val="00580DC6"/>
    <w:rsid w:val="00586D28"/>
    <w:rsid w:val="005A10C4"/>
    <w:rsid w:val="005A40D8"/>
    <w:rsid w:val="005A618C"/>
    <w:rsid w:val="005B3856"/>
    <w:rsid w:val="005B554B"/>
    <w:rsid w:val="005B59C0"/>
    <w:rsid w:val="005C2F0F"/>
    <w:rsid w:val="005C2F11"/>
    <w:rsid w:val="005D2F67"/>
    <w:rsid w:val="005F51B8"/>
    <w:rsid w:val="0061029B"/>
    <w:rsid w:val="006133F7"/>
    <w:rsid w:val="00616425"/>
    <w:rsid w:val="00616C28"/>
    <w:rsid w:val="00620A58"/>
    <w:rsid w:val="00630B19"/>
    <w:rsid w:val="00631935"/>
    <w:rsid w:val="0063277B"/>
    <w:rsid w:val="0064457A"/>
    <w:rsid w:val="00652AE5"/>
    <w:rsid w:val="006865D3"/>
    <w:rsid w:val="006964A3"/>
    <w:rsid w:val="006C09E9"/>
    <w:rsid w:val="006C7AE9"/>
    <w:rsid w:val="006D518D"/>
    <w:rsid w:val="006E1539"/>
    <w:rsid w:val="006E5793"/>
    <w:rsid w:val="006E6072"/>
    <w:rsid w:val="006F7A3E"/>
    <w:rsid w:val="00706D96"/>
    <w:rsid w:val="00710598"/>
    <w:rsid w:val="00721AC4"/>
    <w:rsid w:val="007473E5"/>
    <w:rsid w:val="00747E9A"/>
    <w:rsid w:val="007562AE"/>
    <w:rsid w:val="007667FF"/>
    <w:rsid w:val="00771654"/>
    <w:rsid w:val="00772780"/>
    <w:rsid w:val="00785D45"/>
    <w:rsid w:val="007931DE"/>
    <w:rsid w:val="00797BE8"/>
    <w:rsid w:val="007B05B8"/>
    <w:rsid w:val="007C4AE9"/>
    <w:rsid w:val="007D5B25"/>
    <w:rsid w:val="007E3453"/>
    <w:rsid w:val="007E77AD"/>
    <w:rsid w:val="007F5163"/>
    <w:rsid w:val="007F7D5C"/>
    <w:rsid w:val="00800AE2"/>
    <w:rsid w:val="008102B9"/>
    <w:rsid w:val="008147EA"/>
    <w:rsid w:val="0082547F"/>
    <w:rsid w:val="00826F3B"/>
    <w:rsid w:val="00832F5C"/>
    <w:rsid w:val="00833206"/>
    <w:rsid w:val="00854ACC"/>
    <w:rsid w:val="00855668"/>
    <w:rsid w:val="008575ED"/>
    <w:rsid w:val="00867D97"/>
    <w:rsid w:val="0087493E"/>
    <w:rsid w:val="00877CF1"/>
    <w:rsid w:val="008A5381"/>
    <w:rsid w:val="008B094F"/>
    <w:rsid w:val="008B49CF"/>
    <w:rsid w:val="008E6384"/>
    <w:rsid w:val="008F3225"/>
    <w:rsid w:val="00906940"/>
    <w:rsid w:val="009108CE"/>
    <w:rsid w:val="009120CE"/>
    <w:rsid w:val="00932BCA"/>
    <w:rsid w:val="00934ACB"/>
    <w:rsid w:val="009350B2"/>
    <w:rsid w:val="009402C0"/>
    <w:rsid w:val="00940FDE"/>
    <w:rsid w:val="0094569A"/>
    <w:rsid w:val="00950283"/>
    <w:rsid w:val="00957876"/>
    <w:rsid w:val="00971381"/>
    <w:rsid w:val="0098366C"/>
    <w:rsid w:val="009A23DE"/>
    <w:rsid w:val="009B3990"/>
    <w:rsid w:val="009C39A6"/>
    <w:rsid w:val="009D6560"/>
    <w:rsid w:val="009E16C6"/>
    <w:rsid w:val="009E2D52"/>
    <w:rsid w:val="009E38F5"/>
    <w:rsid w:val="009F1075"/>
    <w:rsid w:val="009F47CB"/>
    <w:rsid w:val="00A07BD3"/>
    <w:rsid w:val="00A10734"/>
    <w:rsid w:val="00A12E9D"/>
    <w:rsid w:val="00A1644C"/>
    <w:rsid w:val="00A171BB"/>
    <w:rsid w:val="00A419BC"/>
    <w:rsid w:val="00A70FA0"/>
    <w:rsid w:val="00A800CC"/>
    <w:rsid w:val="00A85E32"/>
    <w:rsid w:val="00A92D10"/>
    <w:rsid w:val="00A93689"/>
    <w:rsid w:val="00A963F6"/>
    <w:rsid w:val="00AB1F4C"/>
    <w:rsid w:val="00AC19EE"/>
    <w:rsid w:val="00AC77AB"/>
    <w:rsid w:val="00AD1741"/>
    <w:rsid w:val="00AD5BBA"/>
    <w:rsid w:val="00AD65DF"/>
    <w:rsid w:val="00AD6752"/>
    <w:rsid w:val="00AE0C0C"/>
    <w:rsid w:val="00AE62DA"/>
    <w:rsid w:val="00AF082C"/>
    <w:rsid w:val="00AF5D59"/>
    <w:rsid w:val="00B01084"/>
    <w:rsid w:val="00B04EA1"/>
    <w:rsid w:val="00B10022"/>
    <w:rsid w:val="00B20554"/>
    <w:rsid w:val="00B22963"/>
    <w:rsid w:val="00B428BB"/>
    <w:rsid w:val="00B54283"/>
    <w:rsid w:val="00B62FF7"/>
    <w:rsid w:val="00B678FC"/>
    <w:rsid w:val="00B76173"/>
    <w:rsid w:val="00BA325F"/>
    <w:rsid w:val="00BB25FE"/>
    <w:rsid w:val="00BC3A29"/>
    <w:rsid w:val="00BD1200"/>
    <w:rsid w:val="00C13205"/>
    <w:rsid w:val="00C22B45"/>
    <w:rsid w:val="00C24D6A"/>
    <w:rsid w:val="00C31F3A"/>
    <w:rsid w:val="00C34668"/>
    <w:rsid w:val="00C35A09"/>
    <w:rsid w:val="00C40BC7"/>
    <w:rsid w:val="00C520F8"/>
    <w:rsid w:val="00C57109"/>
    <w:rsid w:val="00C6780C"/>
    <w:rsid w:val="00C75117"/>
    <w:rsid w:val="00C85DF5"/>
    <w:rsid w:val="00C876D9"/>
    <w:rsid w:val="00C91362"/>
    <w:rsid w:val="00C94BEC"/>
    <w:rsid w:val="00CA168C"/>
    <w:rsid w:val="00CC4016"/>
    <w:rsid w:val="00D07D8D"/>
    <w:rsid w:val="00D1100A"/>
    <w:rsid w:val="00D1301D"/>
    <w:rsid w:val="00D13905"/>
    <w:rsid w:val="00D17634"/>
    <w:rsid w:val="00D27131"/>
    <w:rsid w:val="00D3569F"/>
    <w:rsid w:val="00D46EE3"/>
    <w:rsid w:val="00D50743"/>
    <w:rsid w:val="00D50C18"/>
    <w:rsid w:val="00D63328"/>
    <w:rsid w:val="00D93B30"/>
    <w:rsid w:val="00DB7DF6"/>
    <w:rsid w:val="00DC0126"/>
    <w:rsid w:val="00DC31D4"/>
    <w:rsid w:val="00DD4410"/>
    <w:rsid w:val="00DE3D5C"/>
    <w:rsid w:val="00DF016A"/>
    <w:rsid w:val="00DF70CB"/>
    <w:rsid w:val="00E16E6C"/>
    <w:rsid w:val="00E17FB1"/>
    <w:rsid w:val="00E427DF"/>
    <w:rsid w:val="00E514D7"/>
    <w:rsid w:val="00E523FF"/>
    <w:rsid w:val="00E56EFA"/>
    <w:rsid w:val="00E750BD"/>
    <w:rsid w:val="00EA1129"/>
    <w:rsid w:val="00EB4737"/>
    <w:rsid w:val="00EC62F6"/>
    <w:rsid w:val="00ED1D8F"/>
    <w:rsid w:val="00EF0846"/>
    <w:rsid w:val="00EF274D"/>
    <w:rsid w:val="00EF7147"/>
    <w:rsid w:val="00EF72B4"/>
    <w:rsid w:val="00F236B2"/>
    <w:rsid w:val="00F27C86"/>
    <w:rsid w:val="00F27D8A"/>
    <w:rsid w:val="00F36B70"/>
    <w:rsid w:val="00F57656"/>
    <w:rsid w:val="00F612AC"/>
    <w:rsid w:val="00F7114A"/>
    <w:rsid w:val="00F7416C"/>
    <w:rsid w:val="00F81F6C"/>
    <w:rsid w:val="00FA002E"/>
    <w:rsid w:val="00FB013A"/>
    <w:rsid w:val="00FE3665"/>
    <w:rsid w:val="00FF37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9E9DD"/>
  <w15:chartTrackingRefBased/>
  <w15:docId w15:val="{93A8A26D-45F4-484E-82AA-28C3B19C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CB"/>
    <w:pPr>
      <w:spacing w:after="0" w:line="240" w:lineRule="auto"/>
    </w:pPr>
  </w:style>
  <w:style w:type="paragraph" w:styleId="Heading1">
    <w:name w:val="heading 1"/>
    <w:basedOn w:val="Normal"/>
    <w:next w:val="Normal"/>
    <w:link w:val="Heading1Char"/>
    <w:qFormat/>
    <w:rsid w:val="00001E78"/>
    <w:pPr>
      <w:keepNext/>
      <w:numPr>
        <w:numId w:val="2"/>
      </w:numPr>
      <w:suppressAutoHyphens/>
      <w:jc w:val="center"/>
      <w:outlineLvl w:val="0"/>
    </w:pPr>
    <w:rPr>
      <w:rFonts w:ascii="Cambria" w:eastAsia="Times New Roman" w:hAnsi="Cambria" w:cs="Cambria"/>
      <w:b/>
      <w:bCs/>
      <w:sz w:val="24"/>
      <w:szCs w:val="24"/>
      <w:lang w:eastAsia="zh-CN"/>
    </w:rPr>
  </w:style>
  <w:style w:type="paragraph" w:styleId="Heading2">
    <w:name w:val="heading 2"/>
    <w:basedOn w:val="Normal"/>
    <w:next w:val="Normal"/>
    <w:link w:val="Heading2Char"/>
    <w:qFormat/>
    <w:rsid w:val="00001E78"/>
    <w:pPr>
      <w:keepNext/>
      <w:numPr>
        <w:ilvl w:val="1"/>
        <w:numId w:val="2"/>
      </w:numPr>
      <w:suppressAutoHyphens/>
      <w:ind w:left="300"/>
      <w:jc w:val="center"/>
      <w:outlineLvl w:val="1"/>
    </w:pPr>
    <w:rPr>
      <w:rFonts w:ascii="Cambria" w:eastAsia="Times New Roman" w:hAnsi="Cambria" w:cs="Cambria"/>
      <w:b/>
      <w:bCs/>
      <w:sz w:val="24"/>
      <w:szCs w:val="24"/>
      <w:lang w:eastAsia="zh-CN"/>
    </w:rPr>
  </w:style>
  <w:style w:type="paragraph" w:styleId="Heading3">
    <w:name w:val="heading 3"/>
    <w:basedOn w:val="Normal"/>
    <w:next w:val="Normal"/>
    <w:link w:val="Heading3Char"/>
    <w:qFormat/>
    <w:rsid w:val="00001E78"/>
    <w:pPr>
      <w:keepNext/>
      <w:numPr>
        <w:ilvl w:val="2"/>
        <w:numId w:val="2"/>
      </w:numPr>
      <w:suppressAutoHyphens/>
      <w:outlineLvl w:val="2"/>
    </w:pPr>
    <w:rPr>
      <w:rFonts w:ascii="Cambria" w:eastAsia="Times New Roman" w:hAnsi="Cambria" w:cs="Cambria"/>
      <w:b/>
      <w:bCs/>
      <w:sz w:val="24"/>
      <w:szCs w:val="24"/>
      <w:lang w:eastAsia="zh-CN"/>
    </w:rPr>
  </w:style>
  <w:style w:type="paragraph" w:styleId="Heading4">
    <w:name w:val="heading 4"/>
    <w:basedOn w:val="Normal"/>
    <w:next w:val="Normal"/>
    <w:link w:val="Heading4Char"/>
    <w:qFormat/>
    <w:rsid w:val="00001E78"/>
    <w:pPr>
      <w:keepNext/>
      <w:numPr>
        <w:ilvl w:val="3"/>
        <w:numId w:val="2"/>
      </w:numPr>
      <w:suppressAutoHyphens/>
      <w:jc w:val="both"/>
      <w:outlineLvl w:val="3"/>
    </w:pPr>
    <w:rPr>
      <w:rFonts w:ascii="Cambria" w:eastAsia="Times New Roman" w:hAnsi="Cambria" w:cs="Cambr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7CB"/>
    <w:pPr>
      <w:tabs>
        <w:tab w:val="center" w:pos="4680"/>
        <w:tab w:val="right" w:pos="9360"/>
      </w:tabs>
    </w:pPr>
  </w:style>
  <w:style w:type="character" w:customStyle="1" w:styleId="HeaderChar">
    <w:name w:val="Header Char"/>
    <w:basedOn w:val="DefaultParagraphFont"/>
    <w:link w:val="Header"/>
    <w:uiPriority w:val="99"/>
    <w:rsid w:val="009F47CB"/>
  </w:style>
  <w:style w:type="paragraph" w:styleId="Footer">
    <w:name w:val="footer"/>
    <w:basedOn w:val="Normal"/>
    <w:link w:val="FooterChar"/>
    <w:uiPriority w:val="99"/>
    <w:unhideWhenUsed/>
    <w:rsid w:val="009F47CB"/>
    <w:pPr>
      <w:tabs>
        <w:tab w:val="center" w:pos="4680"/>
        <w:tab w:val="right" w:pos="9360"/>
      </w:tabs>
    </w:pPr>
  </w:style>
  <w:style w:type="character" w:customStyle="1" w:styleId="FooterChar">
    <w:name w:val="Footer Char"/>
    <w:basedOn w:val="DefaultParagraphFont"/>
    <w:link w:val="Footer"/>
    <w:uiPriority w:val="99"/>
    <w:rsid w:val="009F47CB"/>
  </w:style>
  <w:style w:type="paragraph" w:styleId="ListParagraph">
    <w:name w:val="List Paragraph"/>
    <w:basedOn w:val="Normal"/>
    <w:uiPriority w:val="34"/>
    <w:qFormat/>
    <w:rsid w:val="0082547F"/>
    <w:pPr>
      <w:ind w:left="720"/>
      <w:contextualSpacing/>
    </w:pPr>
  </w:style>
  <w:style w:type="character" w:styleId="Hyperlink">
    <w:name w:val="Hyperlink"/>
    <w:basedOn w:val="DefaultParagraphFont"/>
    <w:uiPriority w:val="99"/>
    <w:unhideWhenUsed/>
    <w:rsid w:val="0082547F"/>
    <w:rPr>
      <w:color w:val="0563C1" w:themeColor="hyperlink"/>
      <w:u w:val="single"/>
    </w:rPr>
  </w:style>
  <w:style w:type="character" w:customStyle="1" w:styleId="Heading1Char">
    <w:name w:val="Heading 1 Char"/>
    <w:basedOn w:val="DefaultParagraphFont"/>
    <w:link w:val="Heading1"/>
    <w:rsid w:val="00001E78"/>
    <w:rPr>
      <w:rFonts w:ascii="Cambria" w:eastAsia="Times New Roman" w:hAnsi="Cambria" w:cs="Cambria"/>
      <w:b/>
      <w:bCs/>
      <w:sz w:val="24"/>
      <w:szCs w:val="24"/>
      <w:lang w:eastAsia="zh-CN"/>
    </w:rPr>
  </w:style>
  <w:style w:type="character" w:customStyle="1" w:styleId="Heading2Char">
    <w:name w:val="Heading 2 Char"/>
    <w:basedOn w:val="DefaultParagraphFont"/>
    <w:link w:val="Heading2"/>
    <w:rsid w:val="00001E78"/>
    <w:rPr>
      <w:rFonts w:ascii="Cambria" w:eastAsia="Times New Roman" w:hAnsi="Cambria" w:cs="Cambria"/>
      <w:b/>
      <w:bCs/>
      <w:sz w:val="24"/>
      <w:szCs w:val="24"/>
      <w:lang w:eastAsia="zh-CN"/>
    </w:rPr>
  </w:style>
  <w:style w:type="character" w:customStyle="1" w:styleId="Heading3Char">
    <w:name w:val="Heading 3 Char"/>
    <w:basedOn w:val="DefaultParagraphFont"/>
    <w:link w:val="Heading3"/>
    <w:rsid w:val="00001E78"/>
    <w:rPr>
      <w:rFonts w:ascii="Cambria" w:eastAsia="Times New Roman" w:hAnsi="Cambria" w:cs="Cambria"/>
      <w:b/>
      <w:bCs/>
      <w:sz w:val="24"/>
      <w:szCs w:val="24"/>
      <w:lang w:eastAsia="zh-CN"/>
    </w:rPr>
  </w:style>
  <w:style w:type="character" w:customStyle="1" w:styleId="Heading4Char">
    <w:name w:val="Heading 4 Char"/>
    <w:basedOn w:val="DefaultParagraphFont"/>
    <w:link w:val="Heading4"/>
    <w:rsid w:val="00001E78"/>
    <w:rPr>
      <w:rFonts w:ascii="Cambria" w:eastAsia="Times New Roman" w:hAnsi="Cambria" w:cs="Cambria"/>
      <w:b/>
      <w:bCs/>
      <w:sz w:val="24"/>
      <w:szCs w:val="24"/>
      <w:lang w:eastAsia="zh-CN"/>
    </w:rPr>
  </w:style>
  <w:style w:type="paragraph" w:styleId="BalloonText">
    <w:name w:val="Balloon Text"/>
    <w:basedOn w:val="Normal"/>
    <w:link w:val="BalloonTextChar"/>
    <w:uiPriority w:val="99"/>
    <w:semiHidden/>
    <w:unhideWhenUsed/>
    <w:rsid w:val="00D07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8D"/>
    <w:rPr>
      <w:rFonts w:ascii="Segoe UI" w:hAnsi="Segoe UI" w:cs="Segoe UI"/>
      <w:sz w:val="18"/>
      <w:szCs w:val="18"/>
    </w:rPr>
  </w:style>
  <w:style w:type="paragraph" w:styleId="NoSpacing">
    <w:name w:val="No Spacing"/>
    <w:uiPriority w:val="1"/>
    <w:qFormat/>
    <w:rsid w:val="00431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7282-B803-45E0-BDCF-C0E00A2F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Carter</dc:creator>
  <cp:keywords/>
  <dc:description/>
  <cp:lastModifiedBy>LINDEMUTH, CYLE</cp:lastModifiedBy>
  <cp:revision>5</cp:revision>
  <cp:lastPrinted>2023-11-09T21:56:00Z</cp:lastPrinted>
  <dcterms:created xsi:type="dcterms:W3CDTF">2026-01-08T21:34:00Z</dcterms:created>
  <dcterms:modified xsi:type="dcterms:W3CDTF">2026-01-27T22:03:00Z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54126b41-51bb-428a-b581-ce6985e7cc0a_Enabled">
    <vt:lpwstr>true</vt:lpwstr>
  </property>
  <property fmtid="{D5CDD505-2E9C-101B-9397-08002B2CF9AE}" pid="9" name="MSIP_Label_54126b41-51bb-428a-b581-ce6985e7cc0a_SetDate">
    <vt:lpwstr>2024-12-13T21:28:37Z</vt:lpwstr>
  </property>
  <property fmtid="{D5CDD505-2E9C-101B-9397-08002B2CF9AE}" pid="10" name="MSIP_Label_54126b41-51bb-428a-b581-ce6985e7cc0a_Method">
    <vt:lpwstr>Privileged</vt:lpwstr>
  </property>
  <property fmtid="{D5CDD505-2E9C-101B-9397-08002B2CF9AE}" pid="11" name="MSIP_Label_54126b41-51bb-428a-b581-ce6985e7cc0a_Name">
    <vt:lpwstr>Non-Business</vt:lpwstr>
  </property>
  <property fmtid="{D5CDD505-2E9C-101B-9397-08002B2CF9AE}" pid="12" name="MSIP_Label_54126b41-51bb-428a-b581-ce6985e7cc0a_SiteId">
    <vt:lpwstr>d584a4b7-b1f2-4714-a578-fd4d43c146a6</vt:lpwstr>
  </property>
  <property fmtid="{D5CDD505-2E9C-101B-9397-08002B2CF9AE}" pid="13" name="MSIP_Label_54126b41-51bb-428a-b581-ce6985e7cc0a_ActionId">
    <vt:lpwstr>5a1ee1bf-2c5f-4c4d-b3b6-8ed7a224825c</vt:lpwstr>
  </property>
  <property fmtid="{D5CDD505-2E9C-101B-9397-08002B2CF9AE}" pid="14" name="MSIP_Label_54126b41-51bb-428a-b581-ce6985e7cc0a_ContentBits">
    <vt:lpwstr>0</vt:lpwstr>
  </property>
</Properties>
</file>